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4001C" w14:textId="19B95B1C" w:rsidR="009F3670" w:rsidRPr="00FB1E4A" w:rsidRDefault="009F3670" w:rsidP="009F3670">
      <w:pPr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 xml:space="preserve">Občina </w:t>
      </w:r>
      <w:r w:rsidR="00A0743D" w:rsidRPr="00FB1E4A">
        <w:rPr>
          <w:rFonts w:asciiTheme="minorHAnsi" w:hAnsiTheme="minorHAnsi" w:cstheme="minorHAnsi"/>
          <w:sz w:val="22"/>
          <w:szCs w:val="22"/>
        </w:rPr>
        <w:t>Zagorje ob Savi</w:t>
      </w:r>
      <w:r w:rsidRPr="00FB1E4A">
        <w:rPr>
          <w:rFonts w:asciiTheme="minorHAnsi" w:hAnsiTheme="minorHAnsi" w:cstheme="minorHAnsi"/>
          <w:sz w:val="22"/>
          <w:szCs w:val="22"/>
        </w:rPr>
        <w:t xml:space="preserve">, Cesta </w:t>
      </w:r>
      <w:r w:rsidR="00A0743D" w:rsidRPr="00FB1E4A">
        <w:rPr>
          <w:rFonts w:asciiTheme="minorHAnsi" w:hAnsiTheme="minorHAnsi" w:cstheme="minorHAnsi"/>
          <w:sz w:val="22"/>
          <w:szCs w:val="22"/>
        </w:rPr>
        <w:t>9</w:t>
      </w:r>
      <w:r w:rsidRPr="00FB1E4A">
        <w:rPr>
          <w:rFonts w:asciiTheme="minorHAnsi" w:hAnsiTheme="minorHAnsi" w:cstheme="minorHAnsi"/>
          <w:sz w:val="22"/>
          <w:szCs w:val="22"/>
        </w:rPr>
        <w:t>.</w:t>
      </w:r>
      <w:r w:rsidR="00A0743D" w:rsidRPr="00FB1E4A">
        <w:rPr>
          <w:rFonts w:asciiTheme="minorHAnsi" w:hAnsiTheme="minorHAnsi" w:cstheme="minorHAnsi"/>
          <w:sz w:val="22"/>
          <w:szCs w:val="22"/>
        </w:rPr>
        <w:t xml:space="preserve"> avgusta 5</w:t>
      </w:r>
      <w:r w:rsidRPr="00FB1E4A">
        <w:rPr>
          <w:rFonts w:asciiTheme="minorHAnsi" w:hAnsiTheme="minorHAnsi" w:cstheme="minorHAnsi"/>
          <w:sz w:val="22"/>
          <w:szCs w:val="22"/>
        </w:rPr>
        <w:t xml:space="preserve">, </w:t>
      </w:r>
      <w:r w:rsidR="00A0743D" w:rsidRPr="00FB1E4A">
        <w:rPr>
          <w:rFonts w:asciiTheme="minorHAnsi" w:hAnsiTheme="minorHAnsi" w:cstheme="minorHAnsi"/>
          <w:sz w:val="22"/>
          <w:szCs w:val="22"/>
        </w:rPr>
        <w:t>1410 Zagorje ob Savi</w:t>
      </w:r>
      <w:r w:rsidRPr="00FB1E4A">
        <w:rPr>
          <w:rFonts w:asciiTheme="minorHAnsi" w:hAnsiTheme="minorHAnsi" w:cstheme="minorHAnsi"/>
          <w:sz w:val="22"/>
          <w:szCs w:val="22"/>
        </w:rPr>
        <w:t>, na podlagi</w:t>
      </w:r>
      <w:r w:rsidR="00764172" w:rsidRPr="00FB1E4A">
        <w:rPr>
          <w:rFonts w:asciiTheme="minorHAnsi" w:hAnsiTheme="minorHAnsi" w:cstheme="minorHAnsi"/>
          <w:sz w:val="22"/>
          <w:szCs w:val="22"/>
        </w:rPr>
        <w:t xml:space="preserve"> Odloka</w:t>
      </w:r>
      <w:r w:rsidR="00764172" w:rsidRPr="00FB1E4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o subvencioniranju socialno varstvene storitve socialnega servisa (Uradni list RS, št. </w:t>
      </w:r>
      <w:r w:rsidR="009603F4" w:rsidRPr="00FB1E4A">
        <w:rPr>
          <w:rFonts w:asciiTheme="minorHAnsi" w:hAnsiTheme="minorHAnsi" w:cstheme="minorHAnsi"/>
          <w:sz w:val="22"/>
          <w:szCs w:val="22"/>
          <w:shd w:val="clear" w:color="auto" w:fill="FFFFFF"/>
        </w:rPr>
        <w:t>20</w:t>
      </w:r>
      <w:r w:rsidR="00764172" w:rsidRPr="00FB1E4A">
        <w:rPr>
          <w:rFonts w:asciiTheme="minorHAnsi" w:hAnsiTheme="minorHAnsi" w:cstheme="minorHAnsi"/>
          <w:sz w:val="22"/>
          <w:szCs w:val="22"/>
          <w:shd w:val="clear" w:color="auto" w:fill="FFFFFF"/>
        </w:rPr>
        <w:t>/2018)</w:t>
      </w:r>
      <w:r w:rsidR="006A5D73" w:rsidRPr="00FB1E4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in sklepa župana o začetku postopka z </w:t>
      </w:r>
      <w:r w:rsidR="006A5D73" w:rsidRPr="00EF4D1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dne </w:t>
      </w:r>
      <w:r w:rsidR="00EF4D17" w:rsidRPr="00EF4D1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21. </w:t>
      </w:r>
      <w:r w:rsidR="00CE76DD" w:rsidRPr="00EF4D17">
        <w:rPr>
          <w:rFonts w:asciiTheme="minorHAnsi" w:hAnsiTheme="minorHAnsi" w:cstheme="minorHAnsi"/>
          <w:sz w:val="22"/>
          <w:szCs w:val="22"/>
          <w:shd w:val="clear" w:color="auto" w:fill="FFFFFF"/>
        </w:rPr>
        <w:t>1. 202</w:t>
      </w:r>
      <w:r w:rsidR="00EF4D17">
        <w:rPr>
          <w:rFonts w:asciiTheme="minorHAnsi" w:hAnsiTheme="minorHAnsi" w:cstheme="minorHAnsi"/>
          <w:sz w:val="22"/>
          <w:szCs w:val="22"/>
          <w:shd w:val="clear" w:color="auto" w:fill="FFFFFF"/>
        </w:rPr>
        <w:t>6</w:t>
      </w:r>
      <w:r w:rsidRPr="00EF4D1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, </w:t>
      </w:r>
      <w:r w:rsidR="005871B7" w:rsidRPr="00EF4D17">
        <w:rPr>
          <w:rFonts w:asciiTheme="minorHAnsi" w:hAnsiTheme="minorHAnsi" w:cstheme="minorHAnsi"/>
          <w:sz w:val="22"/>
          <w:szCs w:val="22"/>
          <w:shd w:val="clear" w:color="auto" w:fill="FFFFFF"/>
        </w:rPr>
        <w:t>objavlja</w:t>
      </w:r>
      <w:r w:rsidRPr="00FB1E4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2569B4" w14:textId="77777777" w:rsidR="009F3670" w:rsidRPr="00FB1E4A" w:rsidRDefault="009F3670" w:rsidP="009F3670">
      <w:pPr>
        <w:rPr>
          <w:rFonts w:asciiTheme="minorHAnsi" w:hAnsiTheme="minorHAnsi" w:cstheme="minorHAnsi"/>
          <w:sz w:val="22"/>
          <w:szCs w:val="22"/>
        </w:rPr>
      </w:pPr>
    </w:p>
    <w:p w14:paraId="4B54E7E5" w14:textId="2B9BB781" w:rsidR="003334C4" w:rsidRPr="00FB1E4A" w:rsidRDefault="009F3670" w:rsidP="009F3670">
      <w:pPr>
        <w:pStyle w:val="Telobesedila2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FB1E4A">
        <w:rPr>
          <w:rFonts w:asciiTheme="minorHAnsi" w:hAnsiTheme="minorHAnsi" w:cstheme="minorHAnsi"/>
          <w:sz w:val="22"/>
          <w:szCs w:val="22"/>
        </w:rPr>
        <w:t xml:space="preserve">JAVNI RAZPIS ZA SUBVENCIONIRANJE </w:t>
      </w:r>
      <w:r w:rsidR="00764172" w:rsidRPr="00FB1E4A">
        <w:rPr>
          <w:rFonts w:asciiTheme="minorHAnsi" w:hAnsiTheme="minorHAnsi" w:cstheme="minorHAnsi"/>
          <w:sz w:val="22"/>
          <w:szCs w:val="22"/>
        </w:rPr>
        <w:t xml:space="preserve">SOCIALNO VARSTVENE STORITVE SOCIALNEGA SERVISA </w:t>
      </w:r>
      <w:r w:rsidR="003334C4" w:rsidRPr="00FB1E4A">
        <w:rPr>
          <w:rFonts w:asciiTheme="minorHAnsi" w:hAnsiTheme="minorHAnsi" w:cstheme="minorHAnsi"/>
          <w:sz w:val="22"/>
          <w:szCs w:val="22"/>
        </w:rPr>
        <w:t xml:space="preserve">CELODNEVNE POVEZAVE PREK OSEBNEGA TELEFONSKEGA ALARMA </w:t>
      </w:r>
      <w:r w:rsidR="00942D94" w:rsidRPr="00FB1E4A">
        <w:rPr>
          <w:rFonts w:asciiTheme="minorHAnsi" w:hAnsiTheme="minorHAnsi" w:cstheme="minorHAnsi"/>
          <w:sz w:val="22"/>
          <w:szCs w:val="22"/>
        </w:rPr>
        <w:t>ZA</w:t>
      </w:r>
      <w:r w:rsidR="004A0921" w:rsidRPr="00FB1E4A">
        <w:rPr>
          <w:rFonts w:asciiTheme="minorHAnsi" w:hAnsiTheme="minorHAnsi" w:cstheme="minorHAnsi"/>
          <w:sz w:val="22"/>
          <w:szCs w:val="22"/>
        </w:rPr>
        <w:t xml:space="preserve"> LET</w:t>
      </w:r>
      <w:r w:rsidR="00942D94" w:rsidRPr="00FB1E4A">
        <w:rPr>
          <w:rFonts w:asciiTheme="minorHAnsi" w:hAnsiTheme="minorHAnsi" w:cstheme="minorHAnsi"/>
          <w:sz w:val="22"/>
          <w:szCs w:val="22"/>
        </w:rPr>
        <w:t>O</w:t>
      </w:r>
      <w:r w:rsidR="00BA4264" w:rsidRPr="00FB1E4A">
        <w:rPr>
          <w:rFonts w:asciiTheme="minorHAnsi" w:hAnsiTheme="minorHAnsi" w:cstheme="minorHAnsi"/>
          <w:sz w:val="22"/>
          <w:szCs w:val="22"/>
        </w:rPr>
        <w:t xml:space="preserve"> 202</w:t>
      </w:r>
      <w:r w:rsidR="00C10FB4">
        <w:rPr>
          <w:rFonts w:asciiTheme="minorHAnsi" w:hAnsiTheme="minorHAnsi" w:cstheme="minorHAnsi"/>
          <w:sz w:val="22"/>
          <w:szCs w:val="22"/>
        </w:rPr>
        <w:t>6</w:t>
      </w:r>
    </w:p>
    <w:p w14:paraId="135128CE" w14:textId="77777777" w:rsidR="009F3670" w:rsidRPr="00FB1E4A" w:rsidRDefault="003334C4" w:rsidP="009F3670">
      <w:pPr>
        <w:pStyle w:val="Telobesedila2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>(varovanja na daljavo)</w:t>
      </w:r>
    </w:p>
    <w:p w14:paraId="2B971225" w14:textId="77777777" w:rsidR="009F3670" w:rsidRPr="00FB1E4A" w:rsidRDefault="009F3670" w:rsidP="009F3670">
      <w:pPr>
        <w:pStyle w:val="Naslov2"/>
        <w:rPr>
          <w:rFonts w:asciiTheme="minorHAnsi" w:hAnsiTheme="minorHAnsi" w:cstheme="minorHAnsi"/>
          <w:sz w:val="22"/>
          <w:szCs w:val="22"/>
        </w:rPr>
      </w:pPr>
    </w:p>
    <w:p w14:paraId="5B9A2F9A" w14:textId="77777777" w:rsidR="00764172" w:rsidRPr="00FB1E4A" w:rsidRDefault="00227979" w:rsidP="00764172">
      <w:pPr>
        <w:pStyle w:val="Naslov2"/>
        <w:numPr>
          <w:ilvl w:val="0"/>
          <w:numId w:val="1"/>
        </w:numPr>
        <w:ind w:left="0" w:firstLine="0"/>
        <w:jc w:val="both"/>
        <w:rPr>
          <w:rFonts w:asciiTheme="minorHAnsi" w:hAnsiTheme="minorHAnsi" w:cstheme="minorHAnsi"/>
          <w:b/>
        </w:rPr>
      </w:pPr>
      <w:r w:rsidRPr="00FB1E4A">
        <w:rPr>
          <w:rFonts w:asciiTheme="minorHAnsi" w:hAnsiTheme="minorHAnsi" w:cstheme="minorHAnsi"/>
          <w:b/>
        </w:rPr>
        <w:t>PREDMET RAZPISA</w:t>
      </w:r>
    </w:p>
    <w:p w14:paraId="45211910" w14:textId="77777777" w:rsidR="00764172" w:rsidRPr="00574F65" w:rsidRDefault="00764172" w:rsidP="00764172">
      <w:pPr>
        <w:rPr>
          <w:rFonts w:asciiTheme="minorHAnsi" w:hAnsiTheme="minorHAnsi" w:cstheme="minorHAnsi"/>
          <w:sz w:val="10"/>
          <w:szCs w:val="10"/>
        </w:rPr>
      </w:pPr>
    </w:p>
    <w:p w14:paraId="21CB46CB" w14:textId="77777777" w:rsidR="00764172" w:rsidRPr="00FB1E4A" w:rsidRDefault="00195EC7" w:rsidP="00C32C28">
      <w:pPr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 xml:space="preserve">Občina </w:t>
      </w:r>
      <w:r w:rsidR="009603F4" w:rsidRPr="00FB1E4A">
        <w:rPr>
          <w:rFonts w:asciiTheme="minorHAnsi" w:hAnsiTheme="minorHAnsi" w:cstheme="minorHAnsi"/>
          <w:sz w:val="22"/>
          <w:szCs w:val="22"/>
        </w:rPr>
        <w:t>Zagorje ob Savi</w:t>
      </w:r>
      <w:r w:rsidRPr="00FB1E4A">
        <w:rPr>
          <w:rFonts w:asciiTheme="minorHAnsi" w:hAnsiTheme="minorHAnsi" w:cstheme="minorHAnsi"/>
          <w:sz w:val="22"/>
          <w:szCs w:val="22"/>
        </w:rPr>
        <w:t xml:space="preserve"> </w:t>
      </w:r>
      <w:r w:rsidR="00B64639" w:rsidRPr="00FB1E4A">
        <w:rPr>
          <w:rFonts w:asciiTheme="minorHAnsi" w:hAnsiTheme="minorHAnsi" w:cstheme="minorHAnsi"/>
          <w:sz w:val="22"/>
          <w:szCs w:val="22"/>
        </w:rPr>
        <w:t xml:space="preserve">bo </w:t>
      </w:r>
      <w:r w:rsidRPr="00FB1E4A">
        <w:rPr>
          <w:rFonts w:asciiTheme="minorHAnsi" w:hAnsiTheme="minorHAnsi" w:cstheme="minorHAnsi"/>
          <w:sz w:val="22"/>
          <w:szCs w:val="22"/>
        </w:rPr>
        <w:t>subvencionira</w:t>
      </w:r>
      <w:r w:rsidR="00B64639" w:rsidRPr="00FB1E4A">
        <w:rPr>
          <w:rFonts w:asciiTheme="minorHAnsi" w:hAnsiTheme="minorHAnsi" w:cstheme="minorHAnsi"/>
          <w:sz w:val="22"/>
          <w:szCs w:val="22"/>
        </w:rPr>
        <w:t>la</w:t>
      </w:r>
      <w:r w:rsidRPr="00FB1E4A">
        <w:rPr>
          <w:rFonts w:asciiTheme="minorHAnsi" w:hAnsiTheme="minorHAnsi" w:cstheme="minorHAnsi"/>
          <w:sz w:val="22"/>
          <w:szCs w:val="22"/>
        </w:rPr>
        <w:t xml:space="preserve"> socialno varstveno storitev socialnega servisa celodnevne povezave prek osebnega telefonskega alarma (v nadaljevanju: varovanje na daljavo) občanom občine </w:t>
      </w:r>
      <w:r w:rsidR="001F6748" w:rsidRPr="00FB1E4A">
        <w:rPr>
          <w:rFonts w:asciiTheme="minorHAnsi" w:hAnsiTheme="minorHAnsi" w:cstheme="minorHAnsi"/>
          <w:sz w:val="22"/>
          <w:szCs w:val="22"/>
        </w:rPr>
        <w:t xml:space="preserve">pod pogoji iz </w:t>
      </w:r>
      <w:r w:rsidR="003334C4" w:rsidRPr="00FB1E4A">
        <w:rPr>
          <w:rFonts w:asciiTheme="minorHAnsi" w:hAnsiTheme="minorHAnsi" w:cstheme="minorHAnsi"/>
          <w:sz w:val="22"/>
          <w:szCs w:val="22"/>
        </w:rPr>
        <w:t>Odloka</w:t>
      </w:r>
      <w:r w:rsidR="001F6748" w:rsidRPr="00FB1E4A">
        <w:rPr>
          <w:rFonts w:asciiTheme="minorHAnsi" w:hAnsiTheme="minorHAnsi" w:cstheme="minorHAnsi"/>
          <w:sz w:val="22"/>
          <w:szCs w:val="22"/>
        </w:rPr>
        <w:t xml:space="preserve"> </w:t>
      </w:r>
      <w:r w:rsidR="003334C4" w:rsidRPr="00FB1E4A">
        <w:rPr>
          <w:rFonts w:asciiTheme="minorHAnsi" w:hAnsiTheme="minorHAnsi" w:cstheme="minorHAnsi"/>
          <w:sz w:val="22"/>
          <w:szCs w:val="22"/>
          <w:shd w:val="clear" w:color="auto" w:fill="FFFFFF"/>
        </w:rPr>
        <w:t>o subvencioniranju socialno varstvene storitve socialnega servisa</w:t>
      </w:r>
      <w:r w:rsidR="00B64639" w:rsidRPr="00FB1E4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(Ur</w:t>
      </w:r>
      <w:r w:rsidR="009603F4" w:rsidRPr="00FB1E4A">
        <w:rPr>
          <w:rFonts w:asciiTheme="minorHAnsi" w:hAnsiTheme="minorHAnsi" w:cstheme="minorHAnsi"/>
          <w:sz w:val="22"/>
          <w:szCs w:val="22"/>
          <w:shd w:val="clear" w:color="auto" w:fill="FFFFFF"/>
        </w:rPr>
        <w:t>adni</w:t>
      </w:r>
      <w:r w:rsidR="00B64639" w:rsidRPr="00FB1E4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list RS</w:t>
      </w:r>
      <w:r w:rsidR="005871B7" w:rsidRPr="00FB1E4A">
        <w:rPr>
          <w:rFonts w:asciiTheme="minorHAnsi" w:hAnsiTheme="minorHAnsi" w:cstheme="minorHAnsi"/>
          <w:sz w:val="22"/>
          <w:szCs w:val="22"/>
          <w:shd w:val="clear" w:color="auto" w:fill="FFFFFF"/>
        </w:rPr>
        <w:t>,</w:t>
      </w:r>
      <w:r w:rsidR="00B64639" w:rsidRPr="00FB1E4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št. </w:t>
      </w:r>
      <w:r w:rsidR="009603F4" w:rsidRPr="00FB1E4A">
        <w:rPr>
          <w:rFonts w:asciiTheme="minorHAnsi" w:hAnsiTheme="minorHAnsi" w:cstheme="minorHAnsi"/>
          <w:sz w:val="22"/>
          <w:szCs w:val="22"/>
          <w:shd w:val="clear" w:color="auto" w:fill="FFFFFF"/>
        </w:rPr>
        <w:t>20</w:t>
      </w:r>
      <w:r w:rsidR="00B64639" w:rsidRPr="00FB1E4A">
        <w:rPr>
          <w:rFonts w:asciiTheme="minorHAnsi" w:hAnsiTheme="minorHAnsi" w:cstheme="minorHAnsi"/>
          <w:sz w:val="22"/>
          <w:szCs w:val="22"/>
          <w:shd w:val="clear" w:color="auto" w:fill="FFFFFF"/>
        </w:rPr>
        <w:t>/</w:t>
      </w:r>
      <w:r w:rsidR="009603F4" w:rsidRPr="00FB1E4A">
        <w:rPr>
          <w:rFonts w:asciiTheme="minorHAnsi" w:hAnsiTheme="minorHAnsi" w:cstheme="minorHAnsi"/>
          <w:sz w:val="22"/>
          <w:szCs w:val="22"/>
          <w:shd w:val="clear" w:color="auto" w:fill="FFFFFF"/>
        </w:rPr>
        <w:t>20</w:t>
      </w:r>
      <w:r w:rsidR="00B64639" w:rsidRPr="00FB1E4A">
        <w:rPr>
          <w:rFonts w:asciiTheme="minorHAnsi" w:hAnsiTheme="minorHAnsi" w:cstheme="minorHAnsi"/>
          <w:sz w:val="22"/>
          <w:szCs w:val="22"/>
          <w:shd w:val="clear" w:color="auto" w:fill="FFFFFF"/>
        </w:rPr>
        <w:t>18</w:t>
      </w:r>
      <w:r w:rsidR="00274DF0" w:rsidRPr="00FB1E4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B64639" w:rsidRPr="00FB1E4A">
        <w:rPr>
          <w:rFonts w:asciiTheme="minorHAnsi" w:hAnsiTheme="minorHAnsi" w:cstheme="minorHAnsi"/>
          <w:sz w:val="22"/>
          <w:szCs w:val="22"/>
          <w:shd w:val="clear" w:color="auto" w:fill="FFFFFF"/>
        </w:rPr>
        <w:t>- v nadaljevanju: Odlok)</w:t>
      </w:r>
      <w:r w:rsidR="003334C4" w:rsidRPr="00FB1E4A">
        <w:rPr>
          <w:rFonts w:asciiTheme="minorHAnsi" w:hAnsiTheme="minorHAnsi" w:cstheme="minorHAnsi"/>
          <w:sz w:val="22"/>
          <w:szCs w:val="22"/>
        </w:rPr>
        <w:t xml:space="preserve"> </w:t>
      </w:r>
      <w:r w:rsidR="001F6748" w:rsidRPr="00FB1E4A">
        <w:rPr>
          <w:rFonts w:asciiTheme="minorHAnsi" w:hAnsiTheme="minorHAnsi" w:cstheme="minorHAnsi"/>
          <w:sz w:val="22"/>
          <w:szCs w:val="22"/>
        </w:rPr>
        <w:t>in tega javnega razpisa</w:t>
      </w:r>
      <w:r w:rsidR="00B64639" w:rsidRPr="00FB1E4A">
        <w:rPr>
          <w:rFonts w:asciiTheme="minorHAnsi" w:hAnsiTheme="minorHAnsi" w:cstheme="minorHAnsi"/>
          <w:sz w:val="22"/>
          <w:szCs w:val="22"/>
        </w:rPr>
        <w:t>,</w:t>
      </w:r>
      <w:r w:rsidR="001F6748" w:rsidRPr="00FB1E4A">
        <w:rPr>
          <w:rFonts w:asciiTheme="minorHAnsi" w:hAnsiTheme="minorHAnsi" w:cstheme="minorHAnsi"/>
          <w:sz w:val="22"/>
          <w:szCs w:val="22"/>
        </w:rPr>
        <w:t xml:space="preserve"> v obliki mesečne subvencije za </w:t>
      </w:r>
      <w:r w:rsidRPr="00FB1E4A">
        <w:rPr>
          <w:rFonts w:asciiTheme="minorHAnsi" w:hAnsiTheme="minorHAnsi" w:cstheme="minorHAnsi"/>
          <w:sz w:val="22"/>
          <w:szCs w:val="22"/>
        </w:rPr>
        <w:t>obdobje 24 mesecev.</w:t>
      </w:r>
    </w:p>
    <w:p w14:paraId="36AFC939" w14:textId="77777777" w:rsidR="00274DF0" w:rsidRPr="00574F65" w:rsidRDefault="00274DF0" w:rsidP="00195EC7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10C7655A" w14:textId="77777777" w:rsidR="00764172" w:rsidRPr="00FB1E4A" w:rsidRDefault="00764172" w:rsidP="00764172">
      <w:pPr>
        <w:pStyle w:val="Naslov2"/>
        <w:numPr>
          <w:ilvl w:val="0"/>
          <w:numId w:val="1"/>
        </w:numPr>
        <w:jc w:val="both"/>
        <w:rPr>
          <w:rFonts w:asciiTheme="minorHAnsi" w:hAnsiTheme="minorHAnsi" w:cstheme="minorHAnsi"/>
          <w:b/>
        </w:rPr>
      </w:pPr>
      <w:r w:rsidRPr="00FB1E4A">
        <w:rPr>
          <w:rFonts w:asciiTheme="minorHAnsi" w:hAnsiTheme="minorHAnsi" w:cstheme="minorHAnsi"/>
          <w:b/>
        </w:rPr>
        <w:t>UPRAVIČENCI</w:t>
      </w:r>
      <w:r w:rsidR="003334C4" w:rsidRPr="00FB1E4A">
        <w:rPr>
          <w:rFonts w:asciiTheme="minorHAnsi" w:hAnsiTheme="minorHAnsi" w:cstheme="minorHAnsi"/>
          <w:b/>
        </w:rPr>
        <w:t xml:space="preserve"> </w:t>
      </w:r>
    </w:p>
    <w:p w14:paraId="4C87F8C6" w14:textId="77777777" w:rsidR="00764172" w:rsidRPr="00574F65" w:rsidRDefault="00764172" w:rsidP="00764172">
      <w:pPr>
        <w:rPr>
          <w:rFonts w:asciiTheme="minorHAnsi" w:hAnsiTheme="minorHAnsi" w:cstheme="minorHAnsi"/>
          <w:sz w:val="10"/>
          <w:szCs w:val="10"/>
        </w:rPr>
      </w:pPr>
    </w:p>
    <w:p w14:paraId="175F9DEC" w14:textId="77777777" w:rsidR="00764172" w:rsidRPr="00FB1E4A" w:rsidRDefault="00AB233E" w:rsidP="00195EC7">
      <w:pPr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 xml:space="preserve">Upravičenci do subvencije so fizične osebe, s stalnim prebivališčem na območju Občine </w:t>
      </w:r>
      <w:r w:rsidR="009603F4" w:rsidRPr="00FB1E4A">
        <w:rPr>
          <w:rFonts w:asciiTheme="minorHAnsi" w:hAnsiTheme="minorHAnsi" w:cstheme="minorHAnsi"/>
          <w:sz w:val="22"/>
          <w:szCs w:val="22"/>
        </w:rPr>
        <w:t>Zagorje ob Savi, ki</w:t>
      </w:r>
      <w:r w:rsidR="00195EC7" w:rsidRPr="00FB1E4A">
        <w:rPr>
          <w:rFonts w:asciiTheme="minorHAnsi" w:hAnsiTheme="minorHAnsi" w:cstheme="minorHAnsi"/>
          <w:sz w:val="22"/>
          <w:szCs w:val="22"/>
        </w:rPr>
        <w:t xml:space="preserve"> izpolnju</w:t>
      </w:r>
      <w:r w:rsidR="00CF600A" w:rsidRPr="00FB1E4A">
        <w:rPr>
          <w:rFonts w:asciiTheme="minorHAnsi" w:hAnsiTheme="minorHAnsi" w:cstheme="minorHAnsi"/>
          <w:sz w:val="22"/>
          <w:szCs w:val="22"/>
        </w:rPr>
        <w:t>jejo pogoje</w:t>
      </w:r>
      <w:r w:rsidR="00B64639" w:rsidRPr="00FB1E4A">
        <w:rPr>
          <w:rFonts w:asciiTheme="minorHAnsi" w:hAnsiTheme="minorHAnsi" w:cstheme="minorHAnsi"/>
          <w:sz w:val="22"/>
          <w:szCs w:val="22"/>
        </w:rPr>
        <w:t xml:space="preserve"> iz tega razpisa.</w:t>
      </w:r>
      <w:r w:rsidR="00195EC7" w:rsidRPr="00FB1E4A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32E9B155" w14:textId="77777777" w:rsidR="00274DF0" w:rsidRPr="00574F65" w:rsidRDefault="00274DF0" w:rsidP="00195EC7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4A44D8DA" w14:textId="77777777" w:rsidR="00764172" w:rsidRPr="00FB1E4A" w:rsidRDefault="00764172" w:rsidP="00764172">
      <w:pPr>
        <w:pStyle w:val="Naslov2"/>
        <w:numPr>
          <w:ilvl w:val="0"/>
          <w:numId w:val="1"/>
        </w:numPr>
        <w:jc w:val="both"/>
        <w:rPr>
          <w:rFonts w:asciiTheme="minorHAnsi" w:hAnsiTheme="minorHAnsi" w:cstheme="minorHAnsi"/>
          <w:b/>
        </w:rPr>
      </w:pPr>
      <w:r w:rsidRPr="00FB1E4A">
        <w:rPr>
          <w:rFonts w:asciiTheme="minorHAnsi" w:hAnsiTheme="minorHAnsi" w:cstheme="minorHAnsi"/>
          <w:b/>
        </w:rPr>
        <w:t>RAZPISNI POGOJI</w:t>
      </w:r>
    </w:p>
    <w:p w14:paraId="4E400E44" w14:textId="77777777" w:rsidR="00195EC7" w:rsidRPr="00574F65" w:rsidRDefault="00195EC7" w:rsidP="00195EC7">
      <w:pPr>
        <w:tabs>
          <w:tab w:val="left" w:pos="2160"/>
          <w:tab w:val="left" w:pos="2304"/>
        </w:tabs>
        <w:jc w:val="both"/>
        <w:rPr>
          <w:rFonts w:asciiTheme="minorHAnsi" w:hAnsiTheme="minorHAnsi" w:cstheme="minorHAnsi"/>
          <w:sz w:val="10"/>
          <w:szCs w:val="10"/>
        </w:rPr>
      </w:pPr>
    </w:p>
    <w:p w14:paraId="0A703633" w14:textId="77777777" w:rsidR="00FE24BE" w:rsidRPr="00FB1E4A" w:rsidRDefault="00FE24BE" w:rsidP="00FE24BE">
      <w:pPr>
        <w:tabs>
          <w:tab w:val="left" w:pos="2160"/>
          <w:tab w:val="left" w:pos="230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>Upravičenci do subvencije morajo za prejemanje subvencije izpolnjevati kriterije iz vsaj dveh točk navedenih v nadaljevanju :</w:t>
      </w:r>
    </w:p>
    <w:p w14:paraId="0DDC00CC" w14:textId="77777777" w:rsidR="00FE24BE" w:rsidRPr="00FB1E4A" w:rsidRDefault="00FE24BE" w:rsidP="00FE24BE">
      <w:pPr>
        <w:tabs>
          <w:tab w:val="left" w:pos="2160"/>
          <w:tab w:val="left" w:pos="230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>1. Starostni pogoj:</w:t>
      </w:r>
    </w:p>
    <w:p w14:paraId="4C174369" w14:textId="77777777" w:rsidR="00FE24BE" w:rsidRPr="00FB1E4A" w:rsidRDefault="00FE24BE" w:rsidP="00FE24BE">
      <w:pPr>
        <w:pStyle w:val="Odstavekseznama"/>
        <w:numPr>
          <w:ilvl w:val="0"/>
          <w:numId w:val="29"/>
        </w:numPr>
        <w:tabs>
          <w:tab w:val="left" w:pos="993"/>
        </w:tabs>
        <w:ind w:hanging="71"/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>so starejši od 70 let (za starejšega od 70 let se šteje, kdor v letu razpisa dopolni 70 let).</w:t>
      </w:r>
    </w:p>
    <w:p w14:paraId="338200EA" w14:textId="77777777" w:rsidR="00FE24BE" w:rsidRPr="00FB1E4A" w:rsidRDefault="00FE24BE" w:rsidP="00FE24BE">
      <w:pPr>
        <w:tabs>
          <w:tab w:val="left" w:pos="2160"/>
          <w:tab w:val="left" w:pos="230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>2. Bivanjske okoliščine:</w:t>
      </w:r>
    </w:p>
    <w:p w14:paraId="1D69EED2" w14:textId="77777777" w:rsidR="00FE24BE" w:rsidRPr="00FB1E4A" w:rsidRDefault="00FE24BE" w:rsidP="00FE24BE">
      <w:pPr>
        <w:numPr>
          <w:ilvl w:val="0"/>
          <w:numId w:val="26"/>
        </w:numPr>
        <w:tabs>
          <w:tab w:val="left" w:pos="2160"/>
          <w:tab w:val="left" w:pos="230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>osebe, ki bivajo same,</w:t>
      </w:r>
    </w:p>
    <w:p w14:paraId="03FBB1A7" w14:textId="77777777" w:rsidR="00FE24BE" w:rsidRPr="00FB1E4A" w:rsidRDefault="00FE24BE" w:rsidP="00FE24BE">
      <w:pPr>
        <w:numPr>
          <w:ilvl w:val="0"/>
          <w:numId w:val="26"/>
        </w:numPr>
        <w:tabs>
          <w:tab w:val="left" w:pos="2160"/>
          <w:tab w:val="left" w:pos="230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>osebe, ki bivajo v širši družini, ki je čez dan zaradi službenih obveznosti odsotna.</w:t>
      </w:r>
    </w:p>
    <w:p w14:paraId="69DB1275" w14:textId="77777777" w:rsidR="00FE24BE" w:rsidRPr="00FB1E4A" w:rsidRDefault="00FE24BE" w:rsidP="00FE24BE">
      <w:pPr>
        <w:tabs>
          <w:tab w:val="left" w:pos="2160"/>
          <w:tab w:val="left" w:pos="230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>3. Zmožnost samostojnega bivanja na domu in potrebe po pomoči:</w:t>
      </w:r>
    </w:p>
    <w:p w14:paraId="145FF497" w14:textId="77777777" w:rsidR="00FE24BE" w:rsidRPr="00FB1E4A" w:rsidRDefault="00FE24BE" w:rsidP="00FE24BE">
      <w:pPr>
        <w:numPr>
          <w:ilvl w:val="0"/>
          <w:numId w:val="27"/>
        </w:numPr>
        <w:tabs>
          <w:tab w:val="left" w:pos="2160"/>
          <w:tab w:val="left" w:pos="230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>osebe s težjimi kroničnimi boleznimi,</w:t>
      </w:r>
    </w:p>
    <w:p w14:paraId="4036EF6A" w14:textId="77777777" w:rsidR="00FE24BE" w:rsidRPr="00FB1E4A" w:rsidRDefault="00FE24BE" w:rsidP="00FE24BE">
      <w:pPr>
        <w:numPr>
          <w:ilvl w:val="0"/>
          <w:numId w:val="27"/>
        </w:numPr>
        <w:tabs>
          <w:tab w:val="left" w:pos="2160"/>
          <w:tab w:val="left" w:pos="230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>invalidne osebe,</w:t>
      </w:r>
    </w:p>
    <w:p w14:paraId="168B95F2" w14:textId="77777777" w:rsidR="00FE24BE" w:rsidRPr="00FB1E4A" w:rsidRDefault="00FE24BE" w:rsidP="00FE24BE">
      <w:pPr>
        <w:numPr>
          <w:ilvl w:val="0"/>
          <w:numId w:val="27"/>
        </w:numPr>
        <w:tabs>
          <w:tab w:val="left" w:pos="2160"/>
          <w:tab w:val="left" w:pos="230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>osebe s starostnimi znaki, ki jih navedejo sami oz. njihovi svojci (npr. znaki demence).</w:t>
      </w:r>
    </w:p>
    <w:p w14:paraId="04040FA1" w14:textId="77777777" w:rsidR="008F02A2" w:rsidRPr="00FB1E4A" w:rsidRDefault="008F02A2" w:rsidP="008F06EA">
      <w:pPr>
        <w:tabs>
          <w:tab w:val="left" w:pos="2160"/>
          <w:tab w:val="left" w:pos="2304"/>
        </w:tabs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2AD83522" w14:textId="77777777" w:rsidR="008F06EA" w:rsidRPr="00FB1E4A" w:rsidRDefault="008F06EA" w:rsidP="008F06EA">
      <w:pPr>
        <w:tabs>
          <w:tab w:val="left" w:pos="2160"/>
          <w:tab w:val="left" w:pos="230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>Prijavitelj</w:t>
      </w:r>
      <w:r w:rsidR="00D83BC6" w:rsidRPr="00FB1E4A">
        <w:rPr>
          <w:rFonts w:asciiTheme="minorHAnsi" w:hAnsiTheme="minorHAnsi" w:cstheme="minorHAnsi"/>
          <w:sz w:val="22"/>
          <w:szCs w:val="22"/>
        </w:rPr>
        <w:t>i</w:t>
      </w:r>
      <w:r w:rsidRPr="00FB1E4A">
        <w:rPr>
          <w:rFonts w:asciiTheme="minorHAnsi" w:hAnsiTheme="minorHAnsi" w:cstheme="minorHAnsi"/>
          <w:sz w:val="22"/>
          <w:szCs w:val="22"/>
        </w:rPr>
        <w:t xml:space="preserve"> mora</w:t>
      </w:r>
      <w:r w:rsidR="00D83BC6" w:rsidRPr="00FB1E4A">
        <w:rPr>
          <w:rFonts w:asciiTheme="minorHAnsi" w:hAnsiTheme="minorHAnsi" w:cstheme="minorHAnsi"/>
          <w:sz w:val="22"/>
          <w:szCs w:val="22"/>
        </w:rPr>
        <w:t>jo</w:t>
      </w:r>
      <w:r w:rsidRPr="00FB1E4A">
        <w:rPr>
          <w:rFonts w:asciiTheme="minorHAnsi" w:hAnsiTheme="minorHAnsi" w:cstheme="minorHAnsi"/>
          <w:sz w:val="22"/>
          <w:szCs w:val="22"/>
        </w:rPr>
        <w:t xml:space="preserve"> v svoji prijavi predložiti vse dokumente, zahtevane v javnem razpisu in razpisni dokumentaciji.</w:t>
      </w:r>
    </w:p>
    <w:p w14:paraId="437B222F" w14:textId="77777777" w:rsidR="00714CC6" w:rsidRPr="00574F65" w:rsidRDefault="00714CC6" w:rsidP="00B64639">
      <w:pPr>
        <w:pStyle w:val="Navadensplet"/>
        <w:spacing w:before="0" w:beforeAutospacing="0" w:after="0" w:line="240" w:lineRule="auto"/>
        <w:rPr>
          <w:rFonts w:asciiTheme="minorHAnsi" w:hAnsiTheme="minorHAnsi" w:cstheme="minorHAnsi"/>
          <w:b/>
          <w:sz w:val="10"/>
          <w:szCs w:val="10"/>
        </w:rPr>
      </w:pPr>
    </w:p>
    <w:p w14:paraId="247A062B" w14:textId="77777777" w:rsidR="00764172" w:rsidRPr="00FB1E4A" w:rsidRDefault="00764172" w:rsidP="00764172">
      <w:pPr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FB1E4A">
        <w:rPr>
          <w:rFonts w:asciiTheme="minorHAnsi" w:hAnsiTheme="minorHAnsi" w:cstheme="minorHAnsi"/>
          <w:b/>
          <w:sz w:val="22"/>
          <w:szCs w:val="22"/>
        </w:rPr>
        <w:t>VIŠINA SUBVENCIJE</w:t>
      </w:r>
    </w:p>
    <w:p w14:paraId="784B6587" w14:textId="77777777" w:rsidR="000F6ACE" w:rsidRPr="00574F65" w:rsidRDefault="000F6ACE" w:rsidP="000F6ACE">
      <w:pPr>
        <w:rPr>
          <w:rFonts w:asciiTheme="minorHAnsi" w:hAnsiTheme="minorHAnsi" w:cstheme="minorHAnsi"/>
          <w:b/>
          <w:sz w:val="10"/>
          <w:szCs w:val="10"/>
        </w:rPr>
      </w:pPr>
    </w:p>
    <w:p w14:paraId="7F82D7F0" w14:textId="264929B1" w:rsidR="00BC2B22" w:rsidRPr="00FB1E4A" w:rsidRDefault="000F6ACE" w:rsidP="00BC2B22">
      <w:pPr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 xml:space="preserve">Z </w:t>
      </w:r>
      <w:r w:rsidR="004A0921" w:rsidRPr="00FB1E4A">
        <w:rPr>
          <w:rFonts w:asciiTheme="minorHAnsi" w:hAnsiTheme="minorHAnsi" w:cstheme="minorHAnsi"/>
          <w:sz w:val="22"/>
          <w:szCs w:val="22"/>
        </w:rPr>
        <w:t>Odlokom o</w:t>
      </w:r>
      <w:r w:rsidR="006A5D73" w:rsidRPr="00FB1E4A">
        <w:rPr>
          <w:rFonts w:asciiTheme="minorHAnsi" w:hAnsiTheme="minorHAnsi" w:cstheme="minorHAnsi"/>
          <w:sz w:val="22"/>
          <w:szCs w:val="22"/>
        </w:rPr>
        <w:t xml:space="preserve"> </w:t>
      </w:r>
      <w:r w:rsidRPr="00FB1E4A">
        <w:rPr>
          <w:rFonts w:asciiTheme="minorHAnsi" w:hAnsiTheme="minorHAnsi" w:cstheme="minorHAnsi"/>
          <w:sz w:val="22"/>
          <w:szCs w:val="22"/>
        </w:rPr>
        <w:t>proračun</w:t>
      </w:r>
      <w:r w:rsidR="004A0921" w:rsidRPr="00FB1E4A">
        <w:rPr>
          <w:rFonts w:asciiTheme="minorHAnsi" w:hAnsiTheme="minorHAnsi" w:cstheme="minorHAnsi"/>
          <w:sz w:val="22"/>
          <w:szCs w:val="22"/>
        </w:rPr>
        <w:t>u</w:t>
      </w:r>
      <w:r w:rsidRPr="00FB1E4A">
        <w:rPr>
          <w:rFonts w:asciiTheme="minorHAnsi" w:hAnsiTheme="minorHAnsi" w:cstheme="minorHAnsi"/>
          <w:sz w:val="22"/>
          <w:szCs w:val="22"/>
        </w:rPr>
        <w:t xml:space="preserve"> Občine </w:t>
      </w:r>
      <w:r w:rsidR="00C9576D" w:rsidRPr="00FB1E4A">
        <w:rPr>
          <w:rFonts w:asciiTheme="minorHAnsi" w:hAnsiTheme="minorHAnsi" w:cstheme="minorHAnsi"/>
          <w:sz w:val="22"/>
          <w:szCs w:val="22"/>
        </w:rPr>
        <w:t>Zagorje ob Savi</w:t>
      </w:r>
      <w:r w:rsidR="004A0921" w:rsidRPr="00FB1E4A">
        <w:rPr>
          <w:rFonts w:asciiTheme="minorHAnsi" w:hAnsiTheme="minorHAnsi" w:cstheme="minorHAnsi"/>
          <w:sz w:val="22"/>
          <w:szCs w:val="22"/>
        </w:rPr>
        <w:t xml:space="preserve"> za leto 20</w:t>
      </w:r>
      <w:r w:rsidR="000F0FC0" w:rsidRPr="00FB1E4A">
        <w:rPr>
          <w:rFonts w:asciiTheme="minorHAnsi" w:hAnsiTheme="minorHAnsi" w:cstheme="minorHAnsi"/>
          <w:sz w:val="22"/>
          <w:szCs w:val="22"/>
        </w:rPr>
        <w:t>2</w:t>
      </w:r>
      <w:r w:rsidR="00C10FB4">
        <w:rPr>
          <w:rFonts w:asciiTheme="minorHAnsi" w:hAnsiTheme="minorHAnsi" w:cstheme="minorHAnsi"/>
          <w:sz w:val="22"/>
          <w:szCs w:val="22"/>
        </w:rPr>
        <w:t>6</w:t>
      </w:r>
      <w:r w:rsidRPr="00FB1E4A">
        <w:rPr>
          <w:rFonts w:asciiTheme="minorHAnsi" w:hAnsiTheme="minorHAnsi" w:cstheme="minorHAnsi"/>
          <w:sz w:val="22"/>
          <w:szCs w:val="22"/>
        </w:rPr>
        <w:t xml:space="preserve"> (Uradni list RS, št. </w:t>
      </w:r>
      <w:r w:rsidR="00CE76DD">
        <w:rPr>
          <w:rFonts w:asciiTheme="minorHAnsi" w:hAnsiTheme="minorHAnsi" w:cstheme="minorHAnsi"/>
          <w:sz w:val="22"/>
          <w:szCs w:val="22"/>
        </w:rPr>
        <w:t>1</w:t>
      </w:r>
      <w:r w:rsidR="00251E64">
        <w:rPr>
          <w:rFonts w:asciiTheme="minorHAnsi" w:hAnsiTheme="minorHAnsi" w:cstheme="minorHAnsi"/>
          <w:sz w:val="22"/>
          <w:szCs w:val="22"/>
        </w:rPr>
        <w:t>1</w:t>
      </w:r>
      <w:r w:rsidR="00CE76DD">
        <w:rPr>
          <w:rFonts w:asciiTheme="minorHAnsi" w:hAnsiTheme="minorHAnsi" w:cstheme="minorHAnsi"/>
          <w:sz w:val="22"/>
          <w:szCs w:val="22"/>
        </w:rPr>
        <w:t>0</w:t>
      </w:r>
      <w:r w:rsidR="00574F65">
        <w:rPr>
          <w:rFonts w:asciiTheme="minorHAnsi" w:hAnsiTheme="minorHAnsi" w:cstheme="minorHAnsi"/>
          <w:sz w:val="22"/>
          <w:szCs w:val="22"/>
        </w:rPr>
        <w:t>/202</w:t>
      </w:r>
      <w:r w:rsidR="00C10FB4">
        <w:rPr>
          <w:rFonts w:asciiTheme="minorHAnsi" w:hAnsiTheme="minorHAnsi" w:cstheme="minorHAnsi"/>
          <w:sz w:val="22"/>
          <w:szCs w:val="22"/>
        </w:rPr>
        <w:t>5</w:t>
      </w:r>
      <w:r w:rsidRPr="00FB1E4A">
        <w:rPr>
          <w:rFonts w:asciiTheme="minorHAnsi" w:hAnsiTheme="minorHAnsi" w:cstheme="minorHAnsi"/>
          <w:sz w:val="22"/>
          <w:szCs w:val="22"/>
        </w:rPr>
        <w:t xml:space="preserve">) so za subvencije </w:t>
      </w:r>
      <w:r w:rsidR="00BC2B22" w:rsidRPr="00FB1E4A">
        <w:rPr>
          <w:rFonts w:asciiTheme="minorHAnsi" w:hAnsiTheme="minorHAnsi" w:cstheme="minorHAnsi"/>
          <w:sz w:val="22"/>
          <w:szCs w:val="22"/>
        </w:rPr>
        <w:t>varovanja na daljavo</w:t>
      </w:r>
      <w:r w:rsidR="006A7A94" w:rsidRPr="00FB1E4A">
        <w:rPr>
          <w:rFonts w:asciiTheme="minorHAnsi" w:hAnsiTheme="minorHAnsi" w:cstheme="minorHAnsi"/>
          <w:sz w:val="22"/>
          <w:szCs w:val="22"/>
        </w:rPr>
        <w:t xml:space="preserve"> </w:t>
      </w:r>
      <w:r w:rsidR="00BA4264" w:rsidRPr="00FB1E4A">
        <w:rPr>
          <w:rFonts w:asciiTheme="minorHAnsi" w:hAnsiTheme="minorHAnsi" w:cstheme="minorHAnsi"/>
          <w:sz w:val="22"/>
          <w:szCs w:val="22"/>
        </w:rPr>
        <w:t>v letu 202</w:t>
      </w:r>
      <w:r w:rsidR="00C10FB4">
        <w:rPr>
          <w:rFonts w:asciiTheme="minorHAnsi" w:hAnsiTheme="minorHAnsi" w:cstheme="minorHAnsi"/>
          <w:sz w:val="22"/>
          <w:szCs w:val="22"/>
        </w:rPr>
        <w:t>6</w:t>
      </w:r>
      <w:r w:rsidRPr="00FB1E4A">
        <w:rPr>
          <w:rFonts w:asciiTheme="minorHAnsi" w:hAnsiTheme="minorHAnsi" w:cstheme="minorHAnsi"/>
          <w:sz w:val="22"/>
          <w:szCs w:val="22"/>
        </w:rPr>
        <w:t xml:space="preserve"> zagotovljena sredstva v višini </w:t>
      </w:r>
      <w:r w:rsidR="00C10FB4">
        <w:rPr>
          <w:rFonts w:asciiTheme="minorHAnsi" w:hAnsiTheme="minorHAnsi" w:cstheme="minorHAnsi"/>
          <w:sz w:val="22"/>
          <w:szCs w:val="22"/>
        </w:rPr>
        <w:t>600</w:t>
      </w:r>
      <w:r w:rsidR="000F0FC0" w:rsidRPr="00FB1E4A">
        <w:rPr>
          <w:rFonts w:asciiTheme="minorHAnsi" w:hAnsiTheme="minorHAnsi" w:cstheme="minorHAnsi"/>
          <w:sz w:val="22"/>
          <w:szCs w:val="22"/>
        </w:rPr>
        <w:t>,00</w:t>
      </w:r>
      <w:r w:rsidRPr="00FB1E4A">
        <w:rPr>
          <w:rFonts w:asciiTheme="minorHAnsi" w:hAnsiTheme="minorHAnsi" w:cstheme="minorHAnsi"/>
          <w:sz w:val="22"/>
          <w:szCs w:val="22"/>
        </w:rPr>
        <w:t xml:space="preserve"> </w:t>
      </w:r>
      <w:r w:rsidR="00D57392" w:rsidRPr="00FB1E4A">
        <w:rPr>
          <w:rFonts w:asciiTheme="minorHAnsi" w:hAnsiTheme="minorHAnsi" w:cstheme="minorHAnsi"/>
          <w:sz w:val="22"/>
          <w:szCs w:val="22"/>
        </w:rPr>
        <w:t>EUR</w:t>
      </w:r>
      <w:r w:rsidRPr="00FB1E4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9A3019B" w14:textId="77777777" w:rsidR="006B7311" w:rsidRPr="00FB1E4A" w:rsidRDefault="006B7311" w:rsidP="00BC2B22">
      <w:pPr>
        <w:pStyle w:val="Navadensplet"/>
        <w:spacing w:before="0" w:beforeAutospacing="0"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81750B" w14:textId="35C766FE" w:rsidR="00BC2B22" w:rsidRPr="00FB1E4A" w:rsidRDefault="00A07CE6" w:rsidP="005572B5">
      <w:pPr>
        <w:pStyle w:val="Navadensplet"/>
        <w:spacing w:before="0" w:beforeAutospacing="0"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 xml:space="preserve">Upravičencem se dodeli subvencija v višini 10 </w:t>
      </w:r>
      <w:r w:rsidR="00D57392" w:rsidRPr="00FB1E4A">
        <w:rPr>
          <w:rFonts w:asciiTheme="minorHAnsi" w:hAnsiTheme="minorHAnsi" w:cstheme="minorHAnsi"/>
          <w:sz w:val="22"/>
          <w:szCs w:val="22"/>
        </w:rPr>
        <w:t>EUR</w:t>
      </w:r>
      <w:r w:rsidR="00574F65">
        <w:rPr>
          <w:rFonts w:asciiTheme="minorHAnsi" w:hAnsiTheme="minorHAnsi" w:cstheme="minorHAnsi"/>
          <w:sz w:val="22"/>
          <w:szCs w:val="22"/>
        </w:rPr>
        <w:t xml:space="preserve"> </w:t>
      </w:r>
      <w:r w:rsidR="005572B5" w:rsidRPr="00FB1E4A">
        <w:rPr>
          <w:rFonts w:asciiTheme="minorHAnsi" w:hAnsiTheme="minorHAnsi" w:cstheme="minorHAnsi"/>
          <w:sz w:val="22"/>
          <w:szCs w:val="22"/>
        </w:rPr>
        <w:t xml:space="preserve">mesečno praviloma </w:t>
      </w:r>
      <w:r w:rsidRPr="00FB1E4A">
        <w:rPr>
          <w:rFonts w:asciiTheme="minorHAnsi" w:hAnsiTheme="minorHAnsi" w:cstheme="minorHAnsi"/>
          <w:sz w:val="22"/>
          <w:szCs w:val="22"/>
        </w:rPr>
        <w:t>za obdobje 24 mesecev</w:t>
      </w:r>
      <w:r w:rsidR="005572B5" w:rsidRPr="00FB1E4A">
        <w:rPr>
          <w:rFonts w:asciiTheme="minorHAnsi" w:hAnsiTheme="minorHAnsi" w:cstheme="minorHAnsi"/>
          <w:sz w:val="22"/>
          <w:szCs w:val="22"/>
        </w:rPr>
        <w:t xml:space="preserve">, pri čemer bo </w:t>
      </w:r>
      <w:r w:rsidR="00BC2B22" w:rsidRPr="00FB1E4A">
        <w:rPr>
          <w:rFonts w:asciiTheme="minorHAnsi" w:hAnsiTheme="minorHAnsi" w:cstheme="minorHAnsi"/>
          <w:sz w:val="22"/>
          <w:szCs w:val="22"/>
        </w:rPr>
        <w:t xml:space="preserve">Občina </w:t>
      </w:r>
      <w:r w:rsidR="00D57392" w:rsidRPr="00FB1E4A">
        <w:rPr>
          <w:rFonts w:asciiTheme="minorHAnsi" w:hAnsiTheme="minorHAnsi" w:cstheme="minorHAnsi"/>
          <w:sz w:val="22"/>
          <w:szCs w:val="22"/>
        </w:rPr>
        <w:t>Zagorje ob Savi</w:t>
      </w:r>
      <w:r w:rsidR="00BC2B22" w:rsidRPr="00FB1E4A">
        <w:rPr>
          <w:rFonts w:asciiTheme="minorHAnsi" w:hAnsiTheme="minorHAnsi" w:cstheme="minorHAnsi"/>
          <w:sz w:val="22"/>
          <w:szCs w:val="22"/>
        </w:rPr>
        <w:t xml:space="preserve"> zagotavljala subvencijo do izteka 24 mesečnega obdobja, </w:t>
      </w:r>
      <w:r w:rsidR="005572B5" w:rsidRPr="00FB1E4A">
        <w:rPr>
          <w:rFonts w:asciiTheme="minorHAnsi" w:hAnsiTheme="minorHAnsi" w:cstheme="minorHAnsi"/>
          <w:sz w:val="22"/>
          <w:szCs w:val="22"/>
        </w:rPr>
        <w:t xml:space="preserve">če </w:t>
      </w:r>
      <w:r w:rsidR="00FE24BE" w:rsidRPr="00FB1E4A">
        <w:rPr>
          <w:rFonts w:asciiTheme="minorHAnsi" w:hAnsiTheme="minorHAnsi" w:cstheme="minorHAnsi"/>
          <w:sz w:val="22"/>
          <w:szCs w:val="22"/>
        </w:rPr>
        <w:t xml:space="preserve">bodo </w:t>
      </w:r>
      <w:r w:rsidR="005572B5" w:rsidRPr="00FB1E4A">
        <w:rPr>
          <w:rFonts w:asciiTheme="minorHAnsi" w:hAnsiTheme="minorHAnsi" w:cstheme="minorHAnsi"/>
          <w:sz w:val="22"/>
          <w:szCs w:val="22"/>
        </w:rPr>
        <w:t>sredstva za ta namen zagotovljena tudi v sprejet</w:t>
      </w:r>
      <w:r w:rsidR="00574F65">
        <w:rPr>
          <w:rFonts w:asciiTheme="minorHAnsi" w:hAnsiTheme="minorHAnsi" w:cstheme="minorHAnsi"/>
          <w:sz w:val="22"/>
          <w:szCs w:val="22"/>
        </w:rPr>
        <w:t>ih proračunih</w:t>
      </w:r>
      <w:r w:rsidR="00FE24BE" w:rsidRPr="00FB1E4A">
        <w:rPr>
          <w:rFonts w:asciiTheme="minorHAnsi" w:hAnsiTheme="minorHAnsi" w:cstheme="minorHAnsi"/>
          <w:sz w:val="22"/>
          <w:szCs w:val="22"/>
        </w:rPr>
        <w:t xml:space="preserve"> občine Zagorje ob Savi </w:t>
      </w:r>
      <w:r w:rsidR="00BC2B22" w:rsidRPr="00FB1E4A">
        <w:rPr>
          <w:rFonts w:asciiTheme="minorHAnsi" w:hAnsiTheme="minorHAnsi" w:cstheme="minorHAnsi"/>
          <w:sz w:val="22"/>
          <w:szCs w:val="22"/>
        </w:rPr>
        <w:t>za let</w:t>
      </w:r>
      <w:r w:rsidR="00EF4D17">
        <w:rPr>
          <w:rFonts w:asciiTheme="minorHAnsi" w:hAnsiTheme="minorHAnsi" w:cstheme="minorHAnsi"/>
          <w:sz w:val="22"/>
          <w:szCs w:val="22"/>
        </w:rPr>
        <w:t>o</w:t>
      </w:r>
      <w:r w:rsidR="00574F65">
        <w:rPr>
          <w:rFonts w:asciiTheme="minorHAnsi" w:hAnsiTheme="minorHAnsi" w:cstheme="minorHAnsi"/>
          <w:sz w:val="22"/>
          <w:szCs w:val="22"/>
        </w:rPr>
        <w:t xml:space="preserve"> </w:t>
      </w:r>
      <w:r w:rsidR="00574F65" w:rsidRPr="00EF4D17">
        <w:rPr>
          <w:rFonts w:asciiTheme="minorHAnsi" w:hAnsiTheme="minorHAnsi" w:cstheme="minorHAnsi"/>
          <w:sz w:val="22"/>
          <w:szCs w:val="22"/>
        </w:rPr>
        <w:t>202</w:t>
      </w:r>
      <w:r w:rsidR="00C10FB4" w:rsidRPr="00EF4D17">
        <w:rPr>
          <w:rFonts w:asciiTheme="minorHAnsi" w:hAnsiTheme="minorHAnsi" w:cstheme="minorHAnsi"/>
          <w:sz w:val="22"/>
          <w:szCs w:val="22"/>
        </w:rPr>
        <w:t>7</w:t>
      </w:r>
      <w:r w:rsidR="00EF4D17">
        <w:rPr>
          <w:rFonts w:asciiTheme="minorHAnsi" w:hAnsiTheme="minorHAnsi" w:cstheme="minorHAnsi"/>
          <w:sz w:val="22"/>
          <w:szCs w:val="22"/>
        </w:rPr>
        <w:t xml:space="preserve"> in 2028.</w:t>
      </w:r>
    </w:p>
    <w:p w14:paraId="60A6F406" w14:textId="77777777" w:rsidR="00EB52CD" w:rsidRPr="00FB1E4A" w:rsidRDefault="00EB52CD" w:rsidP="00D318B6">
      <w:pPr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 xml:space="preserve">V nobenem primeru subvencija ne more biti višja kot je mesečni strošek naročnine </w:t>
      </w:r>
      <w:r w:rsidR="00D57392" w:rsidRPr="00FB1E4A">
        <w:rPr>
          <w:rFonts w:asciiTheme="minorHAnsi" w:hAnsiTheme="minorHAnsi" w:cstheme="minorHAnsi"/>
          <w:sz w:val="22"/>
          <w:szCs w:val="22"/>
        </w:rPr>
        <w:t>za</w:t>
      </w:r>
      <w:r w:rsidRPr="00FB1E4A">
        <w:rPr>
          <w:rFonts w:asciiTheme="minorHAnsi" w:hAnsiTheme="minorHAnsi" w:cstheme="minorHAnsi"/>
          <w:sz w:val="22"/>
          <w:szCs w:val="22"/>
        </w:rPr>
        <w:t xml:space="preserve"> storitev varovanja na daljavo. </w:t>
      </w:r>
      <w:r w:rsidR="00D83BC6" w:rsidRPr="00FB1E4A">
        <w:rPr>
          <w:rFonts w:asciiTheme="minorHAnsi" w:hAnsiTheme="minorHAnsi" w:cstheme="minorHAnsi"/>
          <w:sz w:val="22"/>
          <w:szCs w:val="22"/>
        </w:rPr>
        <w:t>S</w:t>
      </w:r>
      <w:r w:rsidRPr="00FB1E4A">
        <w:rPr>
          <w:rFonts w:asciiTheme="minorHAnsi" w:hAnsiTheme="minorHAnsi" w:cstheme="minorHAnsi"/>
          <w:sz w:val="22"/>
          <w:szCs w:val="22"/>
        </w:rPr>
        <w:t>ubvencija</w:t>
      </w:r>
      <w:r w:rsidR="00D83BC6" w:rsidRPr="00FB1E4A">
        <w:rPr>
          <w:rFonts w:asciiTheme="minorHAnsi" w:hAnsiTheme="minorHAnsi" w:cstheme="minorHAnsi"/>
          <w:sz w:val="22"/>
          <w:szCs w:val="22"/>
        </w:rPr>
        <w:t xml:space="preserve"> se</w:t>
      </w:r>
      <w:r w:rsidRPr="00FB1E4A">
        <w:rPr>
          <w:rFonts w:asciiTheme="minorHAnsi" w:hAnsiTheme="minorHAnsi" w:cstheme="minorHAnsi"/>
          <w:sz w:val="22"/>
          <w:szCs w:val="22"/>
        </w:rPr>
        <w:t xml:space="preserve"> ne dodeli za stroške priključnine ali strošk</w:t>
      </w:r>
      <w:r w:rsidR="00D83BC6" w:rsidRPr="00FB1E4A">
        <w:rPr>
          <w:rFonts w:asciiTheme="minorHAnsi" w:hAnsiTheme="minorHAnsi" w:cstheme="minorHAnsi"/>
          <w:sz w:val="22"/>
          <w:szCs w:val="22"/>
        </w:rPr>
        <w:t>e</w:t>
      </w:r>
      <w:r w:rsidRPr="00FB1E4A">
        <w:rPr>
          <w:rFonts w:asciiTheme="minorHAnsi" w:hAnsiTheme="minorHAnsi" w:cstheme="minorHAnsi"/>
          <w:sz w:val="22"/>
          <w:szCs w:val="22"/>
        </w:rPr>
        <w:t xml:space="preserve"> </w:t>
      </w:r>
      <w:r w:rsidR="00780A1C" w:rsidRPr="00FB1E4A">
        <w:rPr>
          <w:rFonts w:asciiTheme="minorHAnsi" w:hAnsiTheme="minorHAnsi" w:cstheme="minorHAnsi"/>
          <w:sz w:val="22"/>
          <w:szCs w:val="22"/>
        </w:rPr>
        <w:t xml:space="preserve">nakupa </w:t>
      </w:r>
      <w:r w:rsidRPr="00FB1E4A">
        <w:rPr>
          <w:rFonts w:asciiTheme="minorHAnsi" w:hAnsiTheme="minorHAnsi" w:cstheme="minorHAnsi"/>
          <w:sz w:val="22"/>
          <w:szCs w:val="22"/>
        </w:rPr>
        <w:t>opreme za vzpostavitev storitve.</w:t>
      </w:r>
    </w:p>
    <w:p w14:paraId="2BF3B7E9" w14:textId="77777777" w:rsidR="00764172" w:rsidRPr="00574F65" w:rsidRDefault="00764172" w:rsidP="00764172">
      <w:pPr>
        <w:rPr>
          <w:rFonts w:asciiTheme="minorHAnsi" w:hAnsiTheme="minorHAnsi" w:cstheme="minorHAnsi"/>
          <w:b/>
          <w:sz w:val="10"/>
          <w:szCs w:val="10"/>
        </w:rPr>
      </w:pPr>
    </w:p>
    <w:p w14:paraId="3FE33465" w14:textId="77777777" w:rsidR="00227979" w:rsidRPr="00FB1E4A" w:rsidRDefault="00227979" w:rsidP="00227979">
      <w:pPr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FB1E4A">
        <w:rPr>
          <w:rFonts w:asciiTheme="minorHAnsi" w:hAnsiTheme="minorHAnsi" w:cstheme="minorHAnsi"/>
          <w:b/>
          <w:sz w:val="22"/>
          <w:szCs w:val="22"/>
        </w:rPr>
        <w:t>MERILA ZA OBLIKOVANJE PREDNOSTNEGA VRSTNEGA REDA UPRAVIČENCEV</w:t>
      </w:r>
    </w:p>
    <w:p w14:paraId="0A5DDCDD" w14:textId="77777777" w:rsidR="00227979" w:rsidRPr="00FB1E4A" w:rsidRDefault="00227979" w:rsidP="00227979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4DEEB96A" w14:textId="77777777" w:rsidR="00BC2B22" w:rsidRPr="00FB1E4A" w:rsidRDefault="00650377" w:rsidP="00463FD7">
      <w:pPr>
        <w:pStyle w:val="Telobesedila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 xml:space="preserve">V primeru, da </w:t>
      </w:r>
      <w:r w:rsidR="00D57392" w:rsidRPr="00FB1E4A">
        <w:rPr>
          <w:rFonts w:asciiTheme="minorHAnsi" w:hAnsiTheme="minorHAnsi" w:cstheme="minorHAnsi"/>
          <w:sz w:val="22"/>
          <w:szCs w:val="22"/>
        </w:rPr>
        <w:t>bo</w:t>
      </w:r>
      <w:r w:rsidR="008D3CB7" w:rsidRPr="00FB1E4A">
        <w:rPr>
          <w:rFonts w:asciiTheme="minorHAnsi" w:hAnsiTheme="minorHAnsi" w:cstheme="minorHAnsi"/>
          <w:sz w:val="22"/>
          <w:szCs w:val="22"/>
        </w:rPr>
        <w:t xml:space="preserve"> na razpis prispelo </w:t>
      </w:r>
      <w:r w:rsidRPr="00FB1E4A">
        <w:rPr>
          <w:rFonts w:asciiTheme="minorHAnsi" w:hAnsiTheme="minorHAnsi" w:cstheme="minorHAnsi"/>
          <w:sz w:val="22"/>
          <w:szCs w:val="22"/>
        </w:rPr>
        <w:t>več vlog in sredstva ne</w:t>
      </w:r>
      <w:r w:rsidR="00D57392" w:rsidRPr="00FB1E4A">
        <w:rPr>
          <w:rFonts w:asciiTheme="minorHAnsi" w:hAnsiTheme="minorHAnsi" w:cstheme="minorHAnsi"/>
          <w:sz w:val="22"/>
          <w:szCs w:val="22"/>
        </w:rPr>
        <w:t xml:space="preserve"> bodo </w:t>
      </w:r>
      <w:r w:rsidRPr="00FB1E4A">
        <w:rPr>
          <w:rFonts w:asciiTheme="minorHAnsi" w:hAnsiTheme="minorHAnsi" w:cstheme="minorHAnsi"/>
          <w:sz w:val="22"/>
          <w:szCs w:val="22"/>
        </w:rPr>
        <w:t>zadošča</w:t>
      </w:r>
      <w:r w:rsidR="00D57392" w:rsidRPr="00FB1E4A">
        <w:rPr>
          <w:rFonts w:asciiTheme="minorHAnsi" w:hAnsiTheme="minorHAnsi" w:cstheme="minorHAnsi"/>
          <w:sz w:val="22"/>
          <w:szCs w:val="22"/>
        </w:rPr>
        <w:t>la</w:t>
      </w:r>
      <w:r w:rsidRPr="00FB1E4A">
        <w:rPr>
          <w:rFonts w:asciiTheme="minorHAnsi" w:hAnsiTheme="minorHAnsi" w:cstheme="minorHAnsi"/>
          <w:sz w:val="22"/>
          <w:szCs w:val="22"/>
        </w:rPr>
        <w:t xml:space="preserve"> za dodelitev subvencije vsem</w:t>
      </w:r>
      <w:r w:rsidR="008D3CB7" w:rsidRPr="00FB1E4A">
        <w:rPr>
          <w:rFonts w:asciiTheme="minorHAnsi" w:hAnsiTheme="minorHAnsi" w:cstheme="minorHAnsi"/>
          <w:sz w:val="22"/>
          <w:szCs w:val="22"/>
        </w:rPr>
        <w:t xml:space="preserve"> upravičencem do subvencije</w:t>
      </w:r>
      <w:r w:rsidRPr="00FB1E4A">
        <w:rPr>
          <w:rFonts w:asciiTheme="minorHAnsi" w:hAnsiTheme="minorHAnsi" w:cstheme="minorHAnsi"/>
          <w:sz w:val="22"/>
          <w:szCs w:val="22"/>
        </w:rPr>
        <w:t xml:space="preserve">, se </w:t>
      </w:r>
      <w:r w:rsidR="00D57392" w:rsidRPr="00FB1E4A">
        <w:rPr>
          <w:rFonts w:asciiTheme="minorHAnsi" w:hAnsiTheme="minorHAnsi" w:cstheme="minorHAnsi"/>
          <w:sz w:val="22"/>
          <w:szCs w:val="22"/>
        </w:rPr>
        <w:t xml:space="preserve">bodo </w:t>
      </w:r>
      <w:r w:rsidRPr="00FB1E4A">
        <w:rPr>
          <w:rFonts w:asciiTheme="minorHAnsi" w:hAnsiTheme="minorHAnsi" w:cstheme="minorHAnsi"/>
          <w:sz w:val="22"/>
          <w:szCs w:val="22"/>
        </w:rPr>
        <w:t>subvencije dodel</w:t>
      </w:r>
      <w:r w:rsidR="00D57392" w:rsidRPr="00FB1E4A">
        <w:rPr>
          <w:rFonts w:asciiTheme="minorHAnsi" w:hAnsiTheme="minorHAnsi" w:cstheme="minorHAnsi"/>
          <w:sz w:val="22"/>
          <w:szCs w:val="22"/>
        </w:rPr>
        <w:t>jevale do porabe namenskih proračunskih sredstev, po zaporedju prejetih vlog v tekočem letu.</w:t>
      </w:r>
    </w:p>
    <w:p w14:paraId="2FE98452" w14:textId="77777777" w:rsidR="00BC2B22" w:rsidRPr="00FB1E4A" w:rsidRDefault="00BC2B22" w:rsidP="00463FD7">
      <w:pPr>
        <w:pStyle w:val="Telobesedila"/>
        <w:spacing w:after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C861CA6" w14:textId="77777777" w:rsidR="00C3602F" w:rsidRPr="00FB1E4A" w:rsidRDefault="00BC2B22" w:rsidP="00BC2B22">
      <w:pPr>
        <w:pStyle w:val="Telobesedila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B1E4A">
        <w:rPr>
          <w:rFonts w:asciiTheme="minorHAnsi" w:hAnsiTheme="minorHAnsi" w:cstheme="minorHAnsi"/>
          <w:b/>
          <w:sz w:val="22"/>
          <w:szCs w:val="22"/>
        </w:rPr>
        <w:t>OSTALE DOLOČBE</w:t>
      </w:r>
      <w:r w:rsidR="00C3602F" w:rsidRPr="00FB1E4A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005E47F" w14:textId="77777777" w:rsidR="00C3602F" w:rsidRPr="00574F65" w:rsidRDefault="00C3602F" w:rsidP="00463FD7">
      <w:pPr>
        <w:pStyle w:val="Telobesedila"/>
        <w:spacing w:after="0"/>
        <w:jc w:val="both"/>
        <w:rPr>
          <w:rFonts w:asciiTheme="minorHAnsi" w:hAnsiTheme="minorHAnsi" w:cstheme="minorHAnsi"/>
          <w:sz w:val="10"/>
          <w:szCs w:val="10"/>
        </w:rPr>
      </w:pPr>
    </w:p>
    <w:p w14:paraId="6D1BADF5" w14:textId="7B4FD28A" w:rsidR="00C3602F" w:rsidRPr="00FB1E4A" w:rsidRDefault="00C3602F" w:rsidP="00463FD7">
      <w:pPr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 xml:space="preserve">Prejemniki subvencije so </w:t>
      </w:r>
      <w:r w:rsidR="00463FD7" w:rsidRPr="00FB1E4A">
        <w:rPr>
          <w:rFonts w:asciiTheme="minorHAnsi" w:hAnsiTheme="minorHAnsi" w:cstheme="minorHAnsi"/>
          <w:sz w:val="22"/>
          <w:szCs w:val="22"/>
        </w:rPr>
        <w:t>dolžni po prejemu odločbe</w:t>
      </w:r>
      <w:r w:rsidR="008D3CB7" w:rsidRPr="00FB1E4A">
        <w:rPr>
          <w:rFonts w:asciiTheme="minorHAnsi" w:hAnsiTheme="minorHAnsi" w:cstheme="minorHAnsi"/>
          <w:sz w:val="22"/>
          <w:szCs w:val="22"/>
        </w:rPr>
        <w:t xml:space="preserve">, </w:t>
      </w:r>
      <w:r w:rsidR="00463FD7" w:rsidRPr="00FB1E4A">
        <w:rPr>
          <w:rFonts w:asciiTheme="minorHAnsi" w:hAnsiTheme="minorHAnsi" w:cstheme="minorHAnsi"/>
          <w:sz w:val="22"/>
          <w:szCs w:val="22"/>
        </w:rPr>
        <w:t xml:space="preserve">v roku, ki </w:t>
      </w:r>
      <w:r w:rsidR="00681D3F" w:rsidRPr="00FB1E4A">
        <w:rPr>
          <w:rFonts w:asciiTheme="minorHAnsi" w:hAnsiTheme="minorHAnsi" w:cstheme="minorHAnsi"/>
          <w:sz w:val="22"/>
          <w:szCs w:val="22"/>
        </w:rPr>
        <w:t>bo</w:t>
      </w:r>
      <w:r w:rsidR="00463FD7" w:rsidRPr="00FB1E4A">
        <w:rPr>
          <w:rFonts w:asciiTheme="minorHAnsi" w:hAnsiTheme="minorHAnsi" w:cstheme="minorHAnsi"/>
          <w:sz w:val="22"/>
          <w:szCs w:val="22"/>
        </w:rPr>
        <w:t xml:space="preserve"> določen v odločbi</w:t>
      </w:r>
      <w:r w:rsidRPr="00FB1E4A">
        <w:rPr>
          <w:rFonts w:asciiTheme="minorHAnsi" w:hAnsiTheme="minorHAnsi" w:cstheme="minorHAnsi"/>
          <w:sz w:val="22"/>
          <w:szCs w:val="22"/>
        </w:rPr>
        <w:t xml:space="preserve"> o dodelitvi subvencije</w:t>
      </w:r>
      <w:r w:rsidR="00463FD7" w:rsidRPr="00FB1E4A">
        <w:rPr>
          <w:rFonts w:asciiTheme="minorHAnsi" w:hAnsiTheme="minorHAnsi" w:cstheme="minorHAnsi"/>
          <w:sz w:val="22"/>
          <w:szCs w:val="22"/>
        </w:rPr>
        <w:t>,</w:t>
      </w:r>
      <w:r w:rsidRPr="00FB1E4A">
        <w:rPr>
          <w:rFonts w:asciiTheme="minorHAnsi" w:hAnsiTheme="minorHAnsi" w:cstheme="minorHAnsi"/>
          <w:sz w:val="22"/>
          <w:szCs w:val="22"/>
        </w:rPr>
        <w:t xml:space="preserve"> Občino </w:t>
      </w:r>
      <w:r w:rsidR="00086B2B" w:rsidRPr="00FB1E4A">
        <w:rPr>
          <w:rFonts w:asciiTheme="minorHAnsi" w:hAnsiTheme="minorHAnsi" w:cstheme="minorHAnsi"/>
          <w:sz w:val="22"/>
          <w:szCs w:val="22"/>
        </w:rPr>
        <w:t>Zagorje ob Savi</w:t>
      </w:r>
      <w:r w:rsidRPr="00FB1E4A">
        <w:rPr>
          <w:rFonts w:asciiTheme="minorHAnsi" w:hAnsiTheme="minorHAnsi" w:cstheme="minorHAnsi"/>
          <w:sz w:val="22"/>
          <w:szCs w:val="22"/>
        </w:rPr>
        <w:t xml:space="preserve"> pisno obvestiti </w:t>
      </w:r>
      <w:r w:rsidR="00D11B3B" w:rsidRPr="00FB1E4A">
        <w:rPr>
          <w:rFonts w:asciiTheme="minorHAnsi" w:hAnsiTheme="minorHAnsi" w:cstheme="minorHAnsi"/>
          <w:sz w:val="22"/>
          <w:szCs w:val="22"/>
        </w:rPr>
        <w:t>o sklenitvi</w:t>
      </w:r>
      <w:r w:rsidRPr="00FB1E4A">
        <w:rPr>
          <w:rFonts w:asciiTheme="minorHAnsi" w:hAnsiTheme="minorHAnsi" w:cstheme="minorHAnsi"/>
          <w:sz w:val="22"/>
          <w:szCs w:val="22"/>
        </w:rPr>
        <w:t xml:space="preserve"> </w:t>
      </w:r>
      <w:r w:rsidR="00D11B3B" w:rsidRPr="00FB1E4A">
        <w:rPr>
          <w:rFonts w:asciiTheme="minorHAnsi" w:hAnsiTheme="minorHAnsi" w:cstheme="minorHAnsi"/>
          <w:sz w:val="22"/>
          <w:szCs w:val="22"/>
        </w:rPr>
        <w:t>pogodbe</w:t>
      </w:r>
      <w:r w:rsidRPr="00FB1E4A">
        <w:rPr>
          <w:rFonts w:asciiTheme="minorHAnsi" w:hAnsiTheme="minorHAnsi" w:cstheme="minorHAnsi"/>
          <w:sz w:val="22"/>
          <w:szCs w:val="22"/>
        </w:rPr>
        <w:t xml:space="preserve"> </w:t>
      </w:r>
      <w:r w:rsidR="00D11B3B" w:rsidRPr="00FB1E4A">
        <w:rPr>
          <w:rFonts w:asciiTheme="minorHAnsi" w:hAnsiTheme="minorHAnsi" w:cstheme="minorHAnsi"/>
          <w:sz w:val="22"/>
          <w:szCs w:val="22"/>
        </w:rPr>
        <w:t>o izvajanju</w:t>
      </w:r>
      <w:r w:rsidR="00B1149F" w:rsidRPr="00FB1E4A">
        <w:rPr>
          <w:rFonts w:asciiTheme="minorHAnsi" w:hAnsiTheme="minorHAnsi" w:cstheme="minorHAnsi"/>
          <w:sz w:val="22"/>
          <w:szCs w:val="22"/>
        </w:rPr>
        <w:t xml:space="preserve"> storitve</w:t>
      </w:r>
      <w:r w:rsidRPr="00FB1E4A">
        <w:rPr>
          <w:rFonts w:asciiTheme="minorHAnsi" w:hAnsiTheme="minorHAnsi" w:cstheme="minorHAnsi"/>
          <w:sz w:val="22"/>
          <w:szCs w:val="22"/>
        </w:rPr>
        <w:t xml:space="preserve"> </w:t>
      </w:r>
      <w:r w:rsidR="00B1149F" w:rsidRPr="00FB1E4A">
        <w:rPr>
          <w:rFonts w:asciiTheme="minorHAnsi" w:hAnsiTheme="minorHAnsi" w:cstheme="minorHAnsi"/>
          <w:sz w:val="22"/>
          <w:szCs w:val="22"/>
        </w:rPr>
        <w:t xml:space="preserve"> ter podati ustrezna dokazila o vzpostavitvi storitve,</w:t>
      </w:r>
      <w:r w:rsidRPr="00FB1E4A">
        <w:rPr>
          <w:rFonts w:asciiTheme="minorHAnsi" w:hAnsiTheme="minorHAnsi" w:cstheme="minorHAnsi"/>
          <w:sz w:val="22"/>
          <w:szCs w:val="22"/>
        </w:rPr>
        <w:t xml:space="preserve"> sicer se šteje, da </w:t>
      </w:r>
      <w:r w:rsidR="00D83BC6" w:rsidRPr="00FB1E4A">
        <w:rPr>
          <w:rFonts w:asciiTheme="minorHAnsi" w:hAnsiTheme="minorHAnsi" w:cstheme="minorHAnsi"/>
          <w:sz w:val="22"/>
          <w:szCs w:val="22"/>
        </w:rPr>
        <w:t xml:space="preserve">od </w:t>
      </w:r>
      <w:r w:rsidRPr="00FB1E4A">
        <w:rPr>
          <w:rFonts w:asciiTheme="minorHAnsi" w:hAnsiTheme="minorHAnsi" w:cstheme="minorHAnsi"/>
          <w:sz w:val="22"/>
          <w:szCs w:val="22"/>
        </w:rPr>
        <w:t xml:space="preserve">odobrene subvencije </w:t>
      </w:r>
      <w:r w:rsidR="00D83BC6" w:rsidRPr="00FB1E4A">
        <w:rPr>
          <w:rFonts w:asciiTheme="minorHAnsi" w:hAnsiTheme="minorHAnsi" w:cstheme="minorHAnsi"/>
          <w:sz w:val="22"/>
          <w:szCs w:val="22"/>
        </w:rPr>
        <w:t>odstopajo</w:t>
      </w:r>
      <w:r w:rsidR="00591074" w:rsidRPr="00FB1E4A">
        <w:rPr>
          <w:rFonts w:asciiTheme="minorHAnsi" w:hAnsiTheme="minorHAnsi" w:cstheme="minorHAnsi"/>
          <w:sz w:val="22"/>
          <w:szCs w:val="22"/>
        </w:rPr>
        <w:t>.</w:t>
      </w:r>
      <w:r w:rsidRPr="00FB1E4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9ED7754" w14:textId="77777777" w:rsidR="00B1149F" w:rsidRPr="00FB1E4A" w:rsidRDefault="00B1149F" w:rsidP="00463FD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07BDF1" w14:textId="77777777" w:rsidR="00C3602F" w:rsidRPr="00FB1E4A" w:rsidRDefault="00463FD7" w:rsidP="00463FD7">
      <w:pPr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>Pogodba</w:t>
      </w:r>
      <w:r w:rsidR="00B1149F" w:rsidRPr="00FB1E4A">
        <w:rPr>
          <w:rFonts w:asciiTheme="minorHAnsi" w:hAnsiTheme="minorHAnsi" w:cstheme="minorHAnsi"/>
          <w:sz w:val="22"/>
          <w:szCs w:val="22"/>
        </w:rPr>
        <w:t xml:space="preserve"> o </w:t>
      </w:r>
      <w:r w:rsidR="000C6D83" w:rsidRPr="00FB1E4A">
        <w:rPr>
          <w:rFonts w:asciiTheme="minorHAnsi" w:hAnsiTheme="minorHAnsi" w:cstheme="minorHAnsi"/>
          <w:sz w:val="22"/>
          <w:szCs w:val="22"/>
        </w:rPr>
        <w:t>dodelitvi subvencije za socialno varstveno storitev socialn</w:t>
      </w:r>
      <w:r w:rsidR="00D11B3B" w:rsidRPr="00FB1E4A">
        <w:rPr>
          <w:rFonts w:asciiTheme="minorHAnsi" w:hAnsiTheme="minorHAnsi" w:cstheme="minorHAnsi"/>
          <w:sz w:val="22"/>
          <w:szCs w:val="22"/>
        </w:rPr>
        <w:t xml:space="preserve">ega servisa celodnevne povezave </w:t>
      </w:r>
      <w:r w:rsidR="000C6D83" w:rsidRPr="00FB1E4A">
        <w:rPr>
          <w:rFonts w:asciiTheme="minorHAnsi" w:hAnsiTheme="minorHAnsi" w:cstheme="minorHAnsi"/>
          <w:sz w:val="22"/>
          <w:szCs w:val="22"/>
        </w:rPr>
        <w:t>prek osebnega telefonskega alarma</w:t>
      </w:r>
      <w:r w:rsidR="005C3E32" w:rsidRPr="00FB1E4A">
        <w:rPr>
          <w:rFonts w:asciiTheme="minorHAnsi" w:hAnsiTheme="minorHAnsi" w:cstheme="minorHAnsi"/>
          <w:sz w:val="22"/>
          <w:szCs w:val="22"/>
        </w:rPr>
        <w:t xml:space="preserve"> se bo sklenila med upravičencem do subvencije, ki bo podal pisno obvestilo o sklenitvi pogodbe o izvajanju storitve, občino in izvajalcem storitve. S  pogodbo </w:t>
      </w:r>
      <w:r w:rsidRPr="00FB1E4A">
        <w:rPr>
          <w:rFonts w:asciiTheme="minorHAnsi" w:hAnsiTheme="minorHAnsi" w:cstheme="minorHAnsi"/>
          <w:sz w:val="22"/>
          <w:szCs w:val="22"/>
        </w:rPr>
        <w:t>se uredijo me</w:t>
      </w:r>
      <w:r w:rsidR="005C3E32" w:rsidRPr="00FB1E4A">
        <w:rPr>
          <w:rFonts w:asciiTheme="minorHAnsi" w:hAnsiTheme="minorHAnsi" w:cstheme="minorHAnsi"/>
          <w:sz w:val="22"/>
          <w:szCs w:val="22"/>
        </w:rPr>
        <w:t>dsebojne pravice ter obveznosti.</w:t>
      </w:r>
    </w:p>
    <w:p w14:paraId="720E73A8" w14:textId="77777777" w:rsidR="00C3602F" w:rsidRPr="00FB1E4A" w:rsidRDefault="00C3602F" w:rsidP="00225B81">
      <w:pPr>
        <w:rPr>
          <w:rFonts w:asciiTheme="minorHAnsi" w:hAnsiTheme="minorHAnsi" w:cstheme="minorHAnsi"/>
          <w:b/>
          <w:sz w:val="22"/>
          <w:szCs w:val="22"/>
        </w:rPr>
      </w:pPr>
    </w:p>
    <w:p w14:paraId="2F77DB35" w14:textId="77777777" w:rsidR="00463FD7" w:rsidRPr="00FB1E4A" w:rsidRDefault="00463FD7" w:rsidP="00463FD7">
      <w:pPr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>Upravičencu pripada subvencija z mesecem, ko je storitev pri upravičencu vzpostavljena in sklene pogodbo o dodelitvi subvencije iz prejšnjega odstavka.</w:t>
      </w:r>
    </w:p>
    <w:p w14:paraId="24215EBE" w14:textId="77777777" w:rsidR="00225B81" w:rsidRPr="00FB1E4A" w:rsidRDefault="00225B81" w:rsidP="00225B81">
      <w:pPr>
        <w:rPr>
          <w:rFonts w:asciiTheme="minorHAnsi" w:hAnsiTheme="minorHAnsi" w:cstheme="minorHAnsi"/>
          <w:b/>
          <w:sz w:val="22"/>
          <w:szCs w:val="22"/>
        </w:rPr>
      </w:pPr>
    </w:p>
    <w:p w14:paraId="387DA6F1" w14:textId="77777777" w:rsidR="00764172" w:rsidRPr="00FB1E4A" w:rsidRDefault="00001DE4" w:rsidP="00764172">
      <w:pPr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FB1E4A">
        <w:rPr>
          <w:rFonts w:asciiTheme="minorHAnsi" w:hAnsiTheme="minorHAnsi" w:cstheme="minorHAnsi"/>
          <w:b/>
          <w:sz w:val="22"/>
          <w:szCs w:val="22"/>
        </w:rPr>
        <w:t>KRAJ, NAČ</w:t>
      </w:r>
      <w:r w:rsidR="00764172" w:rsidRPr="00FB1E4A">
        <w:rPr>
          <w:rFonts w:asciiTheme="minorHAnsi" w:hAnsiTheme="minorHAnsi" w:cstheme="minorHAnsi"/>
          <w:b/>
          <w:sz w:val="22"/>
          <w:szCs w:val="22"/>
        </w:rPr>
        <w:t>IN IN ROK PRIJAVE</w:t>
      </w:r>
    </w:p>
    <w:p w14:paraId="477A2AA4" w14:textId="77777777" w:rsidR="00764172" w:rsidRPr="00574F65" w:rsidRDefault="00764172" w:rsidP="00772458">
      <w:pPr>
        <w:rPr>
          <w:rFonts w:asciiTheme="minorHAnsi" w:hAnsiTheme="minorHAnsi" w:cstheme="minorHAnsi"/>
          <w:b/>
          <w:sz w:val="10"/>
          <w:szCs w:val="10"/>
        </w:rPr>
      </w:pPr>
    </w:p>
    <w:p w14:paraId="34C2AD2C" w14:textId="1BA87C0E" w:rsidR="00772458" w:rsidRPr="00FB1E4A" w:rsidRDefault="00772458" w:rsidP="00772458">
      <w:pPr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 xml:space="preserve">Razpisna dokumentacija bo od </w:t>
      </w:r>
      <w:r w:rsidR="00EF4D17" w:rsidRPr="00EF4D17">
        <w:rPr>
          <w:rFonts w:asciiTheme="minorHAnsi" w:hAnsiTheme="minorHAnsi" w:cstheme="minorHAnsi"/>
          <w:sz w:val="22"/>
          <w:szCs w:val="22"/>
        </w:rPr>
        <w:t>30</w:t>
      </w:r>
      <w:r w:rsidR="00CE76DD" w:rsidRPr="00EF4D17">
        <w:rPr>
          <w:rFonts w:asciiTheme="minorHAnsi" w:hAnsiTheme="minorHAnsi" w:cstheme="minorHAnsi"/>
          <w:sz w:val="22"/>
          <w:szCs w:val="22"/>
        </w:rPr>
        <w:t>. januarja 202</w:t>
      </w:r>
      <w:r w:rsidR="00EF4D17">
        <w:rPr>
          <w:rFonts w:asciiTheme="minorHAnsi" w:hAnsiTheme="minorHAnsi" w:cstheme="minorHAnsi"/>
          <w:sz w:val="22"/>
          <w:szCs w:val="22"/>
        </w:rPr>
        <w:t>6</w:t>
      </w:r>
      <w:r w:rsidRPr="00FB1E4A">
        <w:rPr>
          <w:rFonts w:asciiTheme="minorHAnsi" w:hAnsiTheme="minorHAnsi" w:cstheme="minorHAnsi"/>
          <w:sz w:val="22"/>
          <w:szCs w:val="22"/>
        </w:rPr>
        <w:t xml:space="preserve"> do izteka prijavnega roka dos</w:t>
      </w:r>
      <w:r w:rsidR="00CA2D60">
        <w:rPr>
          <w:rFonts w:asciiTheme="minorHAnsi" w:hAnsiTheme="minorHAnsi" w:cstheme="minorHAnsi"/>
          <w:sz w:val="22"/>
          <w:szCs w:val="22"/>
        </w:rPr>
        <w:t>topna</w:t>
      </w:r>
      <w:r w:rsidRPr="00FB1E4A">
        <w:rPr>
          <w:rFonts w:asciiTheme="minorHAnsi" w:hAnsiTheme="minorHAnsi" w:cstheme="minorHAnsi"/>
          <w:sz w:val="22"/>
          <w:szCs w:val="22"/>
        </w:rPr>
        <w:t xml:space="preserve"> na spletni strani Občine </w:t>
      </w:r>
      <w:r w:rsidR="00086B2B" w:rsidRPr="00FB1E4A">
        <w:rPr>
          <w:rFonts w:asciiTheme="minorHAnsi" w:hAnsiTheme="minorHAnsi" w:cstheme="minorHAnsi"/>
          <w:sz w:val="22"/>
          <w:szCs w:val="22"/>
        </w:rPr>
        <w:t>Zagorje ob Savi</w:t>
      </w:r>
      <w:r w:rsidRPr="00FB1E4A">
        <w:rPr>
          <w:rFonts w:asciiTheme="minorHAnsi" w:hAnsiTheme="minorHAnsi" w:cstheme="minorHAnsi"/>
          <w:sz w:val="22"/>
          <w:szCs w:val="22"/>
        </w:rPr>
        <w:t xml:space="preserve"> </w:t>
      </w:r>
      <w:hyperlink r:id="rId5" w:history="1">
        <w:r w:rsidR="004715C4" w:rsidRPr="00FB1E4A">
          <w:rPr>
            <w:rStyle w:val="Hiperpovezava"/>
            <w:rFonts w:asciiTheme="minorHAnsi" w:hAnsiTheme="minorHAnsi" w:cstheme="minorHAnsi"/>
            <w:sz w:val="22"/>
            <w:szCs w:val="22"/>
          </w:rPr>
          <w:t>www.zagorje.si</w:t>
        </w:r>
      </w:hyperlink>
      <w:r w:rsidR="004A0921" w:rsidRPr="00FB1E4A">
        <w:rPr>
          <w:rFonts w:asciiTheme="minorHAnsi" w:hAnsiTheme="minorHAnsi" w:cstheme="minorHAnsi"/>
          <w:sz w:val="22"/>
          <w:szCs w:val="22"/>
        </w:rPr>
        <w:t xml:space="preserve"> pod rubriko: </w:t>
      </w:r>
      <w:r w:rsidRPr="00FB1E4A">
        <w:rPr>
          <w:rFonts w:asciiTheme="minorHAnsi" w:hAnsiTheme="minorHAnsi" w:cstheme="minorHAnsi"/>
          <w:sz w:val="22"/>
          <w:szCs w:val="22"/>
        </w:rPr>
        <w:t>razpisi</w:t>
      </w:r>
      <w:r w:rsidR="0038068D" w:rsidRPr="00FB1E4A">
        <w:rPr>
          <w:rFonts w:asciiTheme="minorHAnsi" w:hAnsiTheme="minorHAnsi" w:cstheme="minorHAnsi"/>
          <w:sz w:val="22"/>
          <w:szCs w:val="22"/>
        </w:rPr>
        <w:t xml:space="preserve"> in objave. </w:t>
      </w:r>
      <w:r w:rsidRPr="00FB1E4A">
        <w:rPr>
          <w:rFonts w:asciiTheme="minorHAnsi" w:hAnsiTheme="minorHAnsi" w:cstheme="minorHAnsi"/>
          <w:sz w:val="22"/>
          <w:szCs w:val="22"/>
        </w:rPr>
        <w:t>Občina</w:t>
      </w:r>
      <w:r w:rsidR="00274DF0" w:rsidRPr="00FB1E4A">
        <w:rPr>
          <w:rFonts w:asciiTheme="minorHAnsi" w:hAnsiTheme="minorHAnsi" w:cstheme="minorHAnsi"/>
          <w:sz w:val="22"/>
          <w:szCs w:val="22"/>
        </w:rPr>
        <w:t xml:space="preserve"> </w:t>
      </w:r>
      <w:r w:rsidR="004715C4" w:rsidRPr="00FB1E4A">
        <w:rPr>
          <w:rFonts w:asciiTheme="minorHAnsi" w:hAnsiTheme="minorHAnsi" w:cstheme="minorHAnsi"/>
          <w:sz w:val="22"/>
          <w:szCs w:val="22"/>
        </w:rPr>
        <w:t>Zagorje ob Savi</w:t>
      </w:r>
      <w:r w:rsidRPr="00FB1E4A">
        <w:rPr>
          <w:rFonts w:asciiTheme="minorHAnsi" w:hAnsiTheme="minorHAnsi" w:cstheme="minorHAnsi"/>
          <w:sz w:val="22"/>
          <w:szCs w:val="22"/>
        </w:rPr>
        <w:t xml:space="preserve"> si pridružuje pravico, da morebitne spremembe in dopolnitve razpisa objavi kot popravek na spletni strani največ </w:t>
      </w:r>
      <w:r w:rsidR="00D83BC6" w:rsidRPr="00FB1E4A">
        <w:rPr>
          <w:rFonts w:asciiTheme="minorHAnsi" w:hAnsiTheme="minorHAnsi" w:cstheme="minorHAnsi"/>
          <w:sz w:val="22"/>
          <w:szCs w:val="22"/>
        </w:rPr>
        <w:t>10</w:t>
      </w:r>
      <w:r w:rsidRPr="00FB1E4A">
        <w:rPr>
          <w:rFonts w:asciiTheme="minorHAnsi" w:hAnsiTheme="minorHAnsi" w:cstheme="minorHAnsi"/>
          <w:sz w:val="22"/>
          <w:szCs w:val="22"/>
        </w:rPr>
        <w:t xml:space="preserve"> dni pred zaključkom razpisa.</w:t>
      </w:r>
    </w:p>
    <w:p w14:paraId="2B7A316D" w14:textId="77777777" w:rsidR="00772458" w:rsidRPr="00FB1E4A" w:rsidRDefault="00772458" w:rsidP="007724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C6DE2B" w14:textId="77777777" w:rsidR="00772458" w:rsidRPr="00FB1E4A" w:rsidRDefault="00772458" w:rsidP="00772458">
      <w:pPr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 xml:space="preserve">Vloge na javni razpis morajo biti posredovane </w:t>
      </w:r>
      <w:r w:rsidR="0038068D" w:rsidRPr="00FB1E4A">
        <w:rPr>
          <w:rFonts w:asciiTheme="minorHAnsi" w:hAnsiTheme="minorHAnsi" w:cstheme="minorHAnsi"/>
          <w:sz w:val="22"/>
          <w:szCs w:val="22"/>
        </w:rPr>
        <w:t xml:space="preserve">na naslov Občina Zagorje ob Savi, Cesta 9. avgusta 5, 1410 Zagorje ob Savi, </w:t>
      </w:r>
      <w:r w:rsidRPr="00FB1E4A">
        <w:rPr>
          <w:rFonts w:asciiTheme="minorHAnsi" w:hAnsiTheme="minorHAnsi" w:cstheme="minorHAnsi"/>
          <w:sz w:val="22"/>
          <w:szCs w:val="22"/>
        </w:rPr>
        <w:t>v zaprti ovojnici, označene s pripisom »</w:t>
      </w:r>
      <w:r w:rsidRPr="00FB1E4A">
        <w:rPr>
          <w:rFonts w:asciiTheme="minorHAnsi" w:hAnsiTheme="minorHAnsi" w:cstheme="minorHAnsi"/>
          <w:b/>
          <w:sz w:val="22"/>
          <w:szCs w:val="22"/>
          <w:u w:val="single"/>
        </w:rPr>
        <w:t xml:space="preserve">Ne odpiraj - subvencija </w:t>
      </w:r>
      <w:r w:rsidR="00DF522A" w:rsidRPr="00FB1E4A">
        <w:rPr>
          <w:rFonts w:asciiTheme="minorHAnsi" w:hAnsiTheme="minorHAnsi" w:cstheme="minorHAnsi"/>
          <w:b/>
          <w:sz w:val="22"/>
          <w:szCs w:val="22"/>
          <w:u w:val="single"/>
        </w:rPr>
        <w:t>– varovanje na daljavo</w:t>
      </w:r>
      <w:r w:rsidRPr="00FB1E4A">
        <w:rPr>
          <w:rFonts w:asciiTheme="minorHAnsi" w:hAnsiTheme="minorHAnsi" w:cstheme="minorHAnsi"/>
          <w:sz w:val="22"/>
          <w:szCs w:val="22"/>
        </w:rPr>
        <w:t>«.</w:t>
      </w:r>
      <w:r w:rsidR="00D83BC6" w:rsidRPr="00FB1E4A">
        <w:rPr>
          <w:rFonts w:asciiTheme="minorHAnsi" w:hAnsiTheme="minorHAnsi" w:cstheme="minorHAnsi"/>
          <w:sz w:val="22"/>
          <w:szCs w:val="22"/>
        </w:rPr>
        <w:t xml:space="preserve"> </w:t>
      </w:r>
      <w:r w:rsidRPr="00FB1E4A">
        <w:rPr>
          <w:rFonts w:asciiTheme="minorHAnsi" w:hAnsiTheme="minorHAnsi" w:cstheme="minorHAnsi"/>
          <w:sz w:val="22"/>
          <w:szCs w:val="22"/>
        </w:rPr>
        <w:t xml:space="preserve">Na hrbtni strani ovojnice mora biti naveden polni naslov prijavitelja. </w:t>
      </w:r>
    </w:p>
    <w:p w14:paraId="2D45DA9C" w14:textId="77777777" w:rsidR="00772458" w:rsidRPr="00FB1E4A" w:rsidRDefault="00772458" w:rsidP="007724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E054FB" w14:textId="15D89A52" w:rsidR="00772458" w:rsidRPr="00FB1E4A" w:rsidRDefault="00FE4F48" w:rsidP="00772458">
      <w:pPr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b/>
          <w:sz w:val="22"/>
          <w:szCs w:val="22"/>
        </w:rPr>
        <w:t>Rok</w:t>
      </w:r>
      <w:r w:rsidR="00772458" w:rsidRPr="00FB1E4A">
        <w:rPr>
          <w:rFonts w:asciiTheme="minorHAnsi" w:hAnsiTheme="minorHAnsi" w:cstheme="minorHAnsi"/>
          <w:b/>
          <w:sz w:val="22"/>
          <w:szCs w:val="22"/>
        </w:rPr>
        <w:t xml:space="preserve"> za oddajo vlog</w:t>
      </w:r>
      <w:r w:rsidRPr="00FB1E4A">
        <w:rPr>
          <w:rFonts w:asciiTheme="minorHAnsi" w:hAnsiTheme="minorHAnsi" w:cstheme="minorHAnsi"/>
          <w:b/>
          <w:sz w:val="22"/>
          <w:szCs w:val="22"/>
        </w:rPr>
        <w:t>:</w:t>
      </w:r>
      <w:r w:rsidR="004A0921" w:rsidRPr="00FB1E4A">
        <w:rPr>
          <w:rFonts w:asciiTheme="minorHAnsi" w:hAnsiTheme="minorHAnsi" w:cstheme="minorHAnsi"/>
          <w:b/>
          <w:sz w:val="22"/>
          <w:szCs w:val="22"/>
        </w:rPr>
        <w:t xml:space="preserve"> do porabe sredstev, ko bo občinska uprava razpis zaprla</w:t>
      </w:r>
      <w:r w:rsidR="000F0FC0" w:rsidRPr="00FB1E4A">
        <w:rPr>
          <w:rFonts w:asciiTheme="minorHAnsi" w:hAnsiTheme="minorHAnsi" w:cstheme="minorHAnsi"/>
          <w:b/>
          <w:sz w:val="22"/>
          <w:szCs w:val="22"/>
        </w:rPr>
        <w:t xml:space="preserve"> oziroma najkasneje do </w:t>
      </w:r>
      <w:r w:rsidR="00CE76DD">
        <w:rPr>
          <w:rFonts w:asciiTheme="minorHAnsi" w:hAnsiTheme="minorHAnsi" w:cstheme="minorHAnsi"/>
          <w:b/>
          <w:sz w:val="22"/>
          <w:szCs w:val="22"/>
        </w:rPr>
        <w:t>2</w:t>
      </w:r>
      <w:r w:rsidR="00EF4D17">
        <w:rPr>
          <w:rFonts w:asciiTheme="minorHAnsi" w:hAnsiTheme="minorHAnsi" w:cstheme="minorHAnsi"/>
          <w:b/>
          <w:sz w:val="22"/>
          <w:szCs w:val="22"/>
        </w:rPr>
        <w:t>7</w:t>
      </w:r>
      <w:r w:rsidR="00CE76DD">
        <w:rPr>
          <w:rFonts w:asciiTheme="minorHAnsi" w:hAnsiTheme="minorHAnsi" w:cstheme="minorHAnsi"/>
          <w:b/>
          <w:sz w:val="22"/>
          <w:szCs w:val="22"/>
        </w:rPr>
        <w:t>. 11. 202</w:t>
      </w:r>
      <w:r w:rsidR="00C10FB4">
        <w:rPr>
          <w:rFonts w:asciiTheme="minorHAnsi" w:hAnsiTheme="minorHAnsi" w:cstheme="minorHAnsi"/>
          <w:b/>
          <w:sz w:val="22"/>
          <w:szCs w:val="22"/>
        </w:rPr>
        <w:t>6</w:t>
      </w:r>
      <w:r w:rsidR="004A0921" w:rsidRPr="00FB1E4A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772458" w:rsidRPr="00FB1E4A">
        <w:rPr>
          <w:rFonts w:asciiTheme="minorHAnsi" w:hAnsiTheme="minorHAnsi" w:cstheme="minorHAnsi"/>
          <w:sz w:val="22"/>
          <w:szCs w:val="22"/>
        </w:rPr>
        <w:t xml:space="preserve">Šteje se, da je prijava pravočasna, v kolikor je zadnji dan roka oddana </w:t>
      </w:r>
      <w:r w:rsidR="00F84F04" w:rsidRPr="00FB1E4A">
        <w:rPr>
          <w:rFonts w:asciiTheme="minorHAnsi" w:hAnsiTheme="minorHAnsi" w:cstheme="minorHAnsi"/>
          <w:sz w:val="22"/>
          <w:szCs w:val="22"/>
        </w:rPr>
        <w:t>po</w:t>
      </w:r>
      <w:r w:rsidR="00772458" w:rsidRPr="00FB1E4A">
        <w:rPr>
          <w:rFonts w:asciiTheme="minorHAnsi" w:hAnsiTheme="minorHAnsi" w:cstheme="minorHAnsi"/>
          <w:sz w:val="22"/>
          <w:szCs w:val="22"/>
        </w:rPr>
        <w:t xml:space="preserve"> pošti priporočeno na naslov Občina </w:t>
      </w:r>
      <w:r w:rsidR="004715C4" w:rsidRPr="00FB1E4A">
        <w:rPr>
          <w:rFonts w:asciiTheme="minorHAnsi" w:hAnsiTheme="minorHAnsi" w:cstheme="minorHAnsi"/>
          <w:sz w:val="22"/>
          <w:szCs w:val="22"/>
        </w:rPr>
        <w:t>Zagorje ob Savi</w:t>
      </w:r>
      <w:r w:rsidR="00772458" w:rsidRPr="00FB1E4A">
        <w:rPr>
          <w:rFonts w:asciiTheme="minorHAnsi" w:hAnsiTheme="minorHAnsi" w:cstheme="minorHAnsi"/>
          <w:sz w:val="22"/>
          <w:szCs w:val="22"/>
        </w:rPr>
        <w:t xml:space="preserve">, Cesta </w:t>
      </w:r>
      <w:r w:rsidR="004715C4" w:rsidRPr="00FB1E4A">
        <w:rPr>
          <w:rFonts w:asciiTheme="minorHAnsi" w:hAnsiTheme="minorHAnsi" w:cstheme="minorHAnsi"/>
          <w:sz w:val="22"/>
          <w:szCs w:val="22"/>
        </w:rPr>
        <w:t>9</w:t>
      </w:r>
      <w:r w:rsidR="00772458" w:rsidRPr="00FB1E4A">
        <w:rPr>
          <w:rFonts w:asciiTheme="minorHAnsi" w:hAnsiTheme="minorHAnsi" w:cstheme="minorHAnsi"/>
          <w:sz w:val="22"/>
          <w:szCs w:val="22"/>
        </w:rPr>
        <w:t xml:space="preserve">. </w:t>
      </w:r>
      <w:r w:rsidR="004715C4" w:rsidRPr="00FB1E4A">
        <w:rPr>
          <w:rFonts w:asciiTheme="minorHAnsi" w:hAnsiTheme="minorHAnsi" w:cstheme="minorHAnsi"/>
          <w:sz w:val="22"/>
          <w:szCs w:val="22"/>
        </w:rPr>
        <w:t xml:space="preserve">avgusta 5, 1410 </w:t>
      </w:r>
      <w:r w:rsidR="00506980" w:rsidRPr="00FB1E4A">
        <w:rPr>
          <w:rFonts w:asciiTheme="minorHAnsi" w:hAnsiTheme="minorHAnsi" w:cstheme="minorHAnsi"/>
          <w:sz w:val="22"/>
          <w:szCs w:val="22"/>
        </w:rPr>
        <w:t>Zagorje ob Savi</w:t>
      </w:r>
      <w:r w:rsidR="007C6535" w:rsidRPr="00FB1E4A">
        <w:rPr>
          <w:rFonts w:asciiTheme="minorHAnsi" w:hAnsiTheme="minorHAnsi" w:cstheme="minorHAnsi"/>
          <w:sz w:val="22"/>
          <w:szCs w:val="22"/>
        </w:rPr>
        <w:t>.</w:t>
      </w:r>
    </w:p>
    <w:p w14:paraId="182917DF" w14:textId="77777777" w:rsidR="007C6535" w:rsidRPr="00FB1E4A" w:rsidRDefault="007C6535" w:rsidP="007724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85950F" w14:textId="77777777" w:rsidR="00772458" w:rsidRPr="00FB1E4A" w:rsidRDefault="00772458" w:rsidP="00772458">
      <w:pPr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>Nepravočasno vložene vloge in vloge, ki ne bodo v roku dopolnjene, se s sklepom zavržejo.</w:t>
      </w:r>
    </w:p>
    <w:p w14:paraId="4EB4527D" w14:textId="77777777" w:rsidR="00772458" w:rsidRPr="00FB1E4A" w:rsidRDefault="00772458" w:rsidP="007724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CD70EE" w14:textId="61AFB882" w:rsidR="00D83BC6" w:rsidRPr="00FB1E4A" w:rsidRDefault="0038068D" w:rsidP="0077245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 xml:space="preserve">Podrobnejše </w:t>
      </w:r>
      <w:r w:rsidR="00772458" w:rsidRPr="00FB1E4A">
        <w:rPr>
          <w:rFonts w:asciiTheme="minorHAnsi" w:hAnsiTheme="minorHAnsi" w:cstheme="minorHAnsi"/>
          <w:sz w:val="22"/>
          <w:szCs w:val="22"/>
        </w:rPr>
        <w:t xml:space="preserve">informacije </w:t>
      </w:r>
      <w:r w:rsidRPr="00FB1E4A">
        <w:rPr>
          <w:rFonts w:asciiTheme="minorHAnsi" w:hAnsiTheme="minorHAnsi" w:cstheme="minorHAnsi"/>
          <w:sz w:val="22"/>
          <w:szCs w:val="22"/>
        </w:rPr>
        <w:t xml:space="preserve">v zvezi z javnim razpisom </w:t>
      </w:r>
      <w:r w:rsidR="00772458" w:rsidRPr="00FB1E4A">
        <w:rPr>
          <w:rFonts w:asciiTheme="minorHAnsi" w:hAnsiTheme="minorHAnsi" w:cstheme="minorHAnsi"/>
          <w:sz w:val="22"/>
          <w:szCs w:val="22"/>
        </w:rPr>
        <w:t xml:space="preserve">lahko zainteresirani občani dobijo na </w:t>
      </w:r>
      <w:r w:rsidRPr="00FB1E4A">
        <w:rPr>
          <w:rFonts w:asciiTheme="minorHAnsi" w:hAnsiTheme="minorHAnsi" w:cstheme="minorHAnsi"/>
          <w:sz w:val="22"/>
          <w:szCs w:val="22"/>
        </w:rPr>
        <w:t>telefonski številki (03) 56 55 7</w:t>
      </w:r>
      <w:r w:rsidR="00C10FB4">
        <w:rPr>
          <w:rFonts w:asciiTheme="minorHAnsi" w:hAnsiTheme="minorHAnsi" w:cstheme="minorHAnsi"/>
          <w:sz w:val="22"/>
          <w:szCs w:val="22"/>
        </w:rPr>
        <w:t>18</w:t>
      </w:r>
      <w:r w:rsidRPr="00FB1E4A">
        <w:rPr>
          <w:rFonts w:asciiTheme="minorHAnsi" w:hAnsiTheme="minorHAnsi" w:cstheme="minorHAnsi"/>
          <w:sz w:val="22"/>
          <w:szCs w:val="22"/>
        </w:rPr>
        <w:t xml:space="preserve"> (</w:t>
      </w:r>
      <w:r w:rsidR="00C10FB4">
        <w:rPr>
          <w:rFonts w:asciiTheme="minorHAnsi" w:hAnsiTheme="minorHAnsi" w:cstheme="minorHAnsi"/>
          <w:sz w:val="22"/>
          <w:szCs w:val="22"/>
        </w:rPr>
        <w:t>Mateja Juvan Poboljšaj</w:t>
      </w:r>
      <w:r w:rsidRPr="00FB1E4A">
        <w:rPr>
          <w:rFonts w:asciiTheme="minorHAnsi" w:hAnsiTheme="minorHAnsi" w:cstheme="minorHAnsi"/>
          <w:sz w:val="22"/>
          <w:szCs w:val="22"/>
        </w:rPr>
        <w:t xml:space="preserve">) ali na elektronskem naslovu: </w:t>
      </w:r>
      <w:r w:rsidR="00C10FB4">
        <w:rPr>
          <w:rFonts w:asciiTheme="minorHAnsi" w:hAnsiTheme="minorHAnsi" w:cstheme="minorHAnsi"/>
          <w:sz w:val="22"/>
          <w:szCs w:val="22"/>
        </w:rPr>
        <w:t>mateja.juvan.poboljsaj</w:t>
      </w:r>
      <w:r w:rsidRPr="00FB1E4A">
        <w:rPr>
          <w:rFonts w:asciiTheme="minorHAnsi" w:hAnsiTheme="minorHAnsi" w:cstheme="minorHAnsi"/>
          <w:sz w:val="22"/>
          <w:szCs w:val="22"/>
        </w:rPr>
        <w:t>@zagorje.si.</w:t>
      </w:r>
    </w:p>
    <w:p w14:paraId="42724D67" w14:textId="77777777" w:rsidR="00764172" w:rsidRPr="00FB1E4A" w:rsidRDefault="00764172" w:rsidP="00764172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36103479" w14:textId="77777777" w:rsidR="00764172" w:rsidRPr="00FB1E4A" w:rsidRDefault="00764172" w:rsidP="00764172">
      <w:pPr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FB1E4A">
        <w:rPr>
          <w:rFonts w:asciiTheme="minorHAnsi" w:hAnsiTheme="minorHAnsi" w:cstheme="minorHAnsi"/>
          <w:b/>
          <w:sz w:val="22"/>
          <w:szCs w:val="22"/>
        </w:rPr>
        <w:t>IZID RAZPISA</w:t>
      </w:r>
    </w:p>
    <w:p w14:paraId="26B9C772" w14:textId="77777777" w:rsidR="00764172" w:rsidRPr="00574F65" w:rsidRDefault="00764172" w:rsidP="00764172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402530D0" w14:textId="77777777" w:rsidR="007D64A2" w:rsidRPr="00FB1E4A" w:rsidRDefault="00772458" w:rsidP="00772458">
      <w:pPr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 xml:space="preserve">Prejete vloge bo komisija </w:t>
      </w:r>
      <w:r w:rsidR="00FE4F48" w:rsidRPr="00FB1E4A">
        <w:rPr>
          <w:rFonts w:asciiTheme="minorHAnsi" w:hAnsiTheme="minorHAnsi" w:cstheme="minorHAnsi"/>
          <w:sz w:val="22"/>
          <w:szCs w:val="22"/>
        </w:rPr>
        <w:t xml:space="preserve">odpirala enkrat mesečno in sicer vsako prvo sredo in sicer za vloge prejete v preteklem mesecu. </w:t>
      </w:r>
      <w:r w:rsidRPr="00FB1E4A">
        <w:rPr>
          <w:rFonts w:asciiTheme="minorHAnsi" w:hAnsiTheme="minorHAnsi" w:cstheme="minorHAnsi"/>
          <w:sz w:val="22"/>
          <w:szCs w:val="22"/>
        </w:rPr>
        <w:t xml:space="preserve">V primeru nepopolno izpolnjenih vlog s pomanjkljivo dokumentacijo, se prijavitelja pozove, da vlogo dopolni v roku 5 dni. </w:t>
      </w:r>
      <w:r w:rsidR="007D64A2" w:rsidRPr="00FB1E4A">
        <w:rPr>
          <w:rFonts w:asciiTheme="minorHAnsi" w:hAnsiTheme="minorHAnsi" w:cstheme="minorHAnsi"/>
          <w:sz w:val="22"/>
          <w:szCs w:val="22"/>
        </w:rPr>
        <w:t>Prijavitelji na javni razpis bodo o izidu javnega razpisa, pisno obveščeni predvidoma</w:t>
      </w:r>
      <w:r w:rsidR="007D64A2" w:rsidRPr="00FB1E4A">
        <w:rPr>
          <w:rFonts w:asciiTheme="minorHAnsi" w:hAnsiTheme="minorHAnsi" w:cstheme="minorHAnsi"/>
        </w:rPr>
        <w:t xml:space="preserve"> </w:t>
      </w:r>
      <w:r w:rsidR="007D64A2" w:rsidRPr="00FB1E4A">
        <w:rPr>
          <w:rFonts w:asciiTheme="minorHAnsi" w:hAnsiTheme="minorHAnsi" w:cstheme="minorHAnsi"/>
          <w:sz w:val="22"/>
          <w:szCs w:val="22"/>
        </w:rPr>
        <w:t>v roku 30 dni od datuma odpiranja prijav.</w:t>
      </w:r>
    </w:p>
    <w:p w14:paraId="23E828B0" w14:textId="77777777" w:rsidR="00C32C28" w:rsidRPr="00FB1E4A" w:rsidRDefault="00C32C28" w:rsidP="00772458">
      <w:pPr>
        <w:jc w:val="both"/>
        <w:rPr>
          <w:rFonts w:asciiTheme="minorHAnsi" w:hAnsiTheme="minorHAnsi" w:cstheme="minorHAnsi"/>
          <w:color w:val="FF00FF"/>
          <w:sz w:val="22"/>
          <w:szCs w:val="22"/>
        </w:rPr>
      </w:pPr>
    </w:p>
    <w:p w14:paraId="36A1E424" w14:textId="407265CC" w:rsidR="000F0FC0" w:rsidRPr="00FB1E4A" w:rsidRDefault="00772458" w:rsidP="00772458">
      <w:pPr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 xml:space="preserve">Številka: </w:t>
      </w:r>
      <w:r w:rsidR="00506980" w:rsidRPr="00EF4D17">
        <w:rPr>
          <w:rFonts w:asciiTheme="minorHAnsi" w:hAnsiTheme="minorHAnsi" w:cstheme="minorHAnsi"/>
          <w:sz w:val="22"/>
          <w:szCs w:val="22"/>
        </w:rPr>
        <w:t>430-</w:t>
      </w:r>
      <w:r w:rsidR="00EF4D17" w:rsidRPr="00EF4D17">
        <w:rPr>
          <w:rFonts w:asciiTheme="minorHAnsi" w:hAnsiTheme="minorHAnsi" w:cstheme="minorHAnsi"/>
          <w:sz w:val="22"/>
          <w:szCs w:val="22"/>
        </w:rPr>
        <w:t>6</w:t>
      </w:r>
      <w:r w:rsidR="00251E64" w:rsidRPr="00EF4D17">
        <w:rPr>
          <w:rFonts w:asciiTheme="minorHAnsi" w:hAnsiTheme="minorHAnsi" w:cstheme="minorHAnsi"/>
          <w:sz w:val="22"/>
          <w:szCs w:val="22"/>
        </w:rPr>
        <w:t>/202</w:t>
      </w:r>
      <w:r w:rsidR="00EF4D17">
        <w:rPr>
          <w:rFonts w:asciiTheme="minorHAnsi" w:hAnsiTheme="minorHAnsi" w:cstheme="minorHAnsi"/>
          <w:sz w:val="22"/>
          <w:szCs w:val="22"/>
        </w:rPr>
        <w:t>6</w:t>
      </w:r>
    </w:p>
    <w:p w14:paraId="7BBA1ADB" w14:textId="4334A4BB" w:rsidR="00772458" w:rsidRPr="00FB1E4A" w:rsidRDefault="00E87B3A" w:rsidP="00772458">
      <w:pPr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 xml:space="preserve">Datum: </w:t>
      </w:r>
      <w:r w:rsidR="00EF4D17" w:rsidRPr="00EF4D17">
        <w:rPr>
          <w:rFonts w:asciiTheme="minorHAnsi" w:hAnsiTheme="minorHAnsi" w:cstheme="minorHAnsi"/>
          <w:sz w:val="22"/>
          <w:szCs w:val="22"/>
        </w:rPr>
        <w:t>21</w:t>
      </w:r>
      <w:r w:rsidR="00CE76DD" w:rsidRPr="00EF4D17">
        <w:rPr>
          <w:rFonts w:asciiTheme="minorHAnsi" w:hAnsiTheme="minorHAnsi" w:cstheme="minorHAnsi"/>
          <w:sz w:val="22"/>
          <w:szCs w:val="22"/>
        </w:rPr>
        <w:t>. 1. 202</w:t>
      </w:r>
      <w:r w:rsidR="00EF4D17">
        <w:rPr>
          <w:rFonts w:asciiTheme="minorHAnsi" w:hAnsiTheme="minorHAnsi" w:cstheme="minorHAnsi"/>
          <w:sz w:val="22"/>
          <w:szCs w:val="22"/>
        </w:rPr>
        <w:t>6</w:t>
      </w:r>
    </w:p>
    <w:p w14:paraId="2DA54556" w14:textId="77777777" w:rsidR="00E21C6D" w:rsidRPr="00FB1E4A" w:rsidRDefault="00E21C6D" w:rsidP="0076417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861BECC" w14:textId="77777777" w:rsidR="00C50D25" w:rsidRPr="00FB1E4A" w:rsidRDefault="00772458" w:rsidP="00772458">
      <w:pPr>
        <w:tabs>
          <w:tab w:val="left" w:pos="646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B1E4A">
        <w:rPr>
          <w:rFonts w:asciiTheme="minorHAnsi" w:hAnsiTheme="minorHAnsi" w:cstheme="minorHAnsi"/>
          <w:sz w:val="22"/>
          <w:szCs w:val="22"/>
        </w:rPr>
        <w:tab/>
      </w:r>
    </w:p>
    <w:p w14:paraId="18E167B0" w14:textId="77777777" w:rsidR="006A5D73" w:rsidRPr="00FB1E4A" w:rsidRDefault="00274DF0" w:rsidP="006A5D73">
      <w:pPr>
        <w:tabs>
          <w:tab w:val="left" w:pos="6420"/>
          <w:tab w:val="left" w:pos="6461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B1E4A">
        <w:rPr>
          <w:rFonts w:asciiTheme="minorHAnsi" w:hAnsiTheme="minorHAnsi" w:cstheme="minorHAnsi"/>
          <w:b/>
          <w:sz w:val="22"/>
          <w:szCs w:val="22"/>
        </w:rPr>
        <w:tab/>
      </w:r>
      <w:r w:rsidR="006A5D73" w:rsidRPr="00FB1E4A">
        <w:rPr>
          <w:rFonts w:asciiTheme="minorHAnsi" w:hAnsiTheme="minorHAnsi" w:cstheme="minorHAnsi"/>
          <w:b/>
          <w:sz w:val="22"/>
          <w:szCs w:val="22"/>
        </w:rPr>
        <w:t>ŽUPAN</w:t>
      </w:r>
    </w:p>
    <w:p w14:paraId="1A537AAB" w14:textId="77777777" w:rsidR="00506980" w:rsidRPr="00FB1E4A" w:rsidRDefault="006A5D73" w:rsidP="006A5D73">
      <w:pPr>
        <w:tabs>
          <w:tab w:val="left" w:pos="6420"/>
          <w:tab w:val="left" w:pos="6461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B1E4A">
        <w:rPr>
          <w:rFonts w:asciiTheme="minorHAnsi" w:hAnsiTheme="minorHAnsi" w:cstheme="minorHAnsi"/>
          <w:b/>
          <w:sz w:val="22"/>
          <w:szCs w:val="22"/>
        </w:rPr>
        <w:tab/>
      </w:r>
      <w:r w:rsidRPr="00FB1E4A">
        <w:rPr>
          <w:rFonts w:asciiTheme="minorHAnsi" w:hAnsiTheme="minorHAnsi" w:cstheme="minorHAnsi"/>
          <w:b/>
          <w:sz w:val="22"/>
          <w:szCs w:val="22"/>
        </w:rPr>
        <w:tab/>
        <w:t xml:space="preserve">   Matjaž ŠVAGAN</w:t>
      </w:r>
      <w:r w:rsidRPr="00FB1E4A">
        <w:rPr>
          <w:rFonts w:asciiTheme="minorHAnsi" w:hAnsiTheme="minorHAnsi" w:cstheme="minorHAnsi"/>
          <w:b/>
          <w:sz w:val="22"/>
          <w:szCs w:val="22"/>
        </w:rPr>
        <w:tab/>
      </w:r>
    </w:p>
    <w:p w14:paraId="0F95C0A6" w14:textId="77777777" w:rsidR="00A80443" w:rsidRPr="00FB1E4A" w:rsidRDefault="00A80443" w:rsidP="00764172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A80443" w:rsidRPr="00FB1E4A" w:rsidSect="00E421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A73AB"/>
    <w:multiLevelType w:val="hybridMultilevel"/>
    <w:tmpl w:val="4C9A0F8E"/>
    <w:lvl w:ilvl="0" w:tplc="54CCAC80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5718AE"/>
    <w:multiLevelType w:val="multilevel"/>
    <w:tmpl w:val="0424001D"/>
    <w:styleLink w:val="Slog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32407BF"/>
    <w:multiLevelType w:val="hybridMultilevel"/>
    <w:tmpl w:val="D1820E90"/>
    <w:lvl w:ilvl="0" w:tplc="37CE51F6">
      <w:start w:val="1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9A870DA"/>
    <w:multiLevelType w:val="hybridMultilevel"/>
    <w:tmpl w:val="712AF726"/>
    <w:lvl w:ilvl="0" w:tplc="37CE51F6">
      <w:start w:val="1"/>
      <w:numFmt w:val="bullet"/>
      <w:lvlText w:val="-"/>
      <w:lvlJc w:val="left"/>
      <w:pPr>
        <w:ind w:left="105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 w15:restartNumberingAfterBreak="0">
    <w:nsid w:val="1EB3617A"/>
    <w:multiLevelType w:val="multilevel"/>
    <w:tmpl w:val="96549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0714A1"/>
    <w:multiLevelType w:val="multilevel"/>
    <w:tmpl w:val="0424001D"/>
    <w:numStyleLink w:val="Slog2"/>
  </w:abstractNum>
  <w:abstractNum w:abstractNumId="6" w15:restartNumberingAfterBreak="0">
    <w:nsid w:val="1FBB7AD3"/>
    <w:multiLevelType w:val="hybridMultilevel"/>
    <w:tmpl w:val="14E84530"/>
    <w:lvl w:ilvl="0" w:tplc="37CE51F6">
      <w:start w:val="1"/>
      <w:numFmt w:val="bullet"/>
      <w:lvlText w:val="-"/>
      <w:lvlJc w:val="left"/>
      <w:pPr>
        <w:ind w:left="10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7" w15:restartNumberingAfterBreak="0">
    <w:nsid w:val="20A760E1"/>
    <w:multiLevelType w:val="multilevel"/>
    <w:tmpl w:val="0424001D"/>
    <w:numStyleLink w:val="Slog2"/>
  </w:abstractNum>
  <w:abstractNum w:abstractNumId="8" w15:restartNumberingAfterBreak="0">
    <w:nsid w:val="21254D1C"/>
    <w:multiLevelType w:val="hybridMultilevel"/>
    <w:tmpl w:val="CC543622"/>
    <w:lvl w:ilvl="0" w:tplc="2D42B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D765E"/>
    <w:multiLevelType w:val="hybridMultilevel"/>
    <w:tmpl w:val="65DE631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F941DD"/>
    <w:multiLevelType w:val="hybridMultilevel"/>
    <w:tmpl w:val="CF800894"/>
    <w:lvl w:ilvl="0" w:tplc="556EC54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B11A55"/>
    <w:multiLevelType w:val="multilevel"/>
    <w:tmpl w:val="0424001D"/>
    <w:numStyleLink w:val="Slog1"/>
  </w:abstractNum>
  <w:abstractNum w:abstractNumId="12" w15:restartNumberingAfterBreak="0">
    <w:nsid w:val="35B2223E"/>
    <w:multiLevelType w:val="hybridMultilevel"/>
    <w:tmpl w:val="A7AA9054"/>
    <w:name w:val="WW8Num142"/>
    <w:lvl w:ilvl="0" w:tplc="4A5649FE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4879D2"/>
    <w:multiLevelType w:val="multilevel"/>
    <w:tmpl w:val="6CAC761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AE21AA"/>
    <w:multiLevelType w:val="hybridMultilevel"/>
    <w:tmpl w:val="4D60B06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BA5359"/>
    <w:multiLevelType w:val="multilevel"/>
    <w:tmpl w:val="0424001D"/>
    <w:numStyleLink w:val="Slog1"/>
  </w:abstractNum>
  <w:abstractNum w:abstractNumId="16" w15:restartNumberingAfterBreak="0">
    <w:nsid w:val="4FB8178E"/>
    <w:multiLevelType w:val="multilevel"/>
    <w:tmpl w:val="0424001D"/>
    <w:numStyleLink w:val="Slog1"/>
  </w:abstractNum>
  <w:abstractNum w:abstractNumId="17" w15:restartNumberingAfterBreak="0">
    <w:nsid w:val="4FCA3598"/>
    <w:multiLevelType w:val="hybridMultilevel"/>
    <w:tmpl w:val="B4BAFA26"/>
    <w:lvl w:ilvl="0" w:tplc="D034D4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26920"/>
    <w:multiLevelType w:val="multilevel"/>
    <w:tmpl w:val="0424001D"/>
    <w:numStyleLink w:val="Slog1"/>
  </w:abstractNum>
  <w:abstractNum w:abstractNumId="19" w15:restartNumberingAfterBreak="0">
    <w:nsid w:val="521A7318"/>
    <w:multiLevelType w:val="hybridMultilevel"/>
    <w:tmpl w:val="5A04CBA4"/>
    <w:lvl w:ilvl="0" w:tplc="4710C0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8A4405"/>
    <w:multiLevelType w:val="singleLevel"/>
    <w:tmpl w:val="57A24CAA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DF25E55"/>
    <w:multiLevelType w:val="multilevel"/>
    <w:tmpl w:val="0424001D"/>
    <w:numStyleLink w:val="Slog2"/>
  </w:abstractNum>
  <w:abstractNum w:abstractNumId="22" w15:restartNumberingAfterBreak="0">
    <w:nsid w:val="62384A06"/>
    <w:multiLevelType w:val="hybridMultilevel"/>
    <w:tmpl w:val="7B4EDCDE"/>
    <w:lvl w:ilvl="0" w:tplc="9C669F94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9064E28"/>
    <w:multiLevelType w:val="hybridMultilevel"/>
    <w:tmpl w:val="4E661566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9A12668"/>
    <w:multiLevelType w:val="multilevel"/>
    <w:tmpl w:val="0424001D"/>
    <w:numStyleLink w:val="Slog1"/>
  </w:abstractNum>
  <w:abstractNum w:abstractNumId="25" w15:restartNumberingAfterBreak="0">
    <w:nsid w:val="6CE42B7D"/>
    <w:multiLevelType w:val="multilevel"/>
    <w:tmpl w:val="0424001D"/>
    <w:numStyleLink w:val="Slog1"/>
  </w:abstractNum>
  <w:abstractNum w:abstractNumId="26" w15:restartNumberingAfterBreak="0">
    <w:nsid w:val="73251BC7"/>
    <w:multiLevelType w:val="multilevel"/>
    <w:tmpl w:val="0424001D"/>
    <w:styleLink w:val="Slog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7BAF4A99"/>
    <w:multiLevelType w:val="hybridMultilevel"/>
    <w:tmpl w:val="16A8806C"/>
    <w:lvl w:ilvl="0" w:tplc="37CE51F6">
      <w:start w:val="1"/>
      <w:numFmt w:val="bullet"/>
      <w:lvlText w:val="-"/>
      <w:lvlJc w:val="left"/>
      <w:pPr>
        <w:ind w:left="105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num w:numId="1" w16cid:durableId="539124761">
    <w:abstractNumId w:val="19"/>
  </w:num>
  <w:num w:numId="2" w16cid:durableId="435904170">
    <w:abstractNumId w:val="9"/>
  </w:num>
  <w:num w:numId="3" w16cid:durableId="1887331134">
    <w:abstractNumId w:val="20"/>
  </w:num>
  <w:num w:numId="4" w16cid:durableId="820972446">
    <w:abstractNumId w:val="8"/>
  </w:num>
  <w:num w:numId="5" w16cid:durableId="1054500527">
    <w:abstractNumId w:val="1"/>
  </w:num>
  <w:num w:numId="6" w16cid:durableId="1764453490">
    <w:abstractNumId w:val="15"/>
  </w:num>
  <w:num w:numId="7" w16cid:durableId="1919292172">
    <w:abstractNumId w:val="16"/>
  </w:num>
  <w:num w:numId="8" w16cid:durableId="207647353">
    <w:abstractNumId w:val="24"/>
  </w:num>
  <w:num w:numId="9" w16cid:durableId="961307550">
    <w:abstractNumId w:val="10"/>
  </w:num>
  <w:num w:numId="10" w16cid:durableId="448595841">
    <w:abstractNumId w:val="13"/>
  </w:num>
  <w:num w:numId="11" w16cid:durableId="1793552068">
    <w:abstractNumId w:val="4"/>
  </w:num>
  <w:num w:numId="12" w16cid:durableId="1008213291">
    <w:abstractNumId w:val="11"/>
  </w:num>
  <w:num w:numId="13" w16cid:durableId="1823157850">
    <w:abstractNumId w:val="14"/>
  </w:num>
  <w:num w:numId="14" w16cid:durableId="1367482613">
    <w:abstractNumId w:val="18"/>
  </w:num>
  <w:num w:numId="15" w16cid:durableId="841512992">
    <w:abstractNumId w:val="25"/>
  </w:num>
  <w:num w:numId="16" w16cid:durableId="1926719500">
    <w:abstractNumId w:val="23"/>
  </w:num>
  <w:num w:numId="17" w16cid:durableId="1800149460">
    <w:abstractNumId w:val="26"/>
  </w:num>
  <w:num w:numId="18" w16cid:durableId="1823351912">
    <w:abstractNumId w:val="21"/>
  </w:num>
  <w:num w:numId="19" w16cid:durableId="529925516">
    <w:abstractNumId w:val="5"/>
  </w:num>
  <w:num w:numId="20" w16cid:durableId="631129745">
    <w:abstractNumId w:val="7"/>
  </w:num>
  <w:num w:numId="21" w16cid:durableId="232082092">
    <w:abstractNumId w:val="12"/>
  </w:num>
  <w:num w:numId="22" w16cid:durableId="727804307">
    <w:abstractNumId w:val="17"/>
  </w:num>
  <w:num w:numId="23" w16cid:durableId="1873346614">
    <w:abstractNumId w:val="0"/>
  </w:num>
  <w:num w:numId="24" w16cid:durableId="762602877">
    <w:abstractNumId w:val="22"/>
  </w:num>
  <w:num w:numId="25" w16cid:durableId="1483429494">
    <w:abstractNumId w:val="3"/>
  </w:num>
  <w:num w:numId="26" w16cid:durableId="225067036">
    <w:abstractNumId w:val="27"/>
  </w:num>
  <w:num w:numId="27" w16cid:durableId="2134472438">
    <w:abstractNumId w:val="6"/>
  </w:num>
  <w:num w:numId="28" w16cid:durableId="1788550154">
    <w:abstractNumId w:val="3"/>
  </w:num>
  <w:num w:numId="29" w16cid:durableId="1005548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670"/>
    <w:rsid w:val="00001654"/>
    <w:rsid w:val="00001DE4"/>
    <w:rsid w:val="00067E0B"/>
    <w:rsid w:val="00086B2B"/>
    <w:rsid w:val="000C6D83"/>
    <w:rsid w:val="000F0FC0"/>
    <w:rsid w:val="000F6ACE"/>
    <w:rsid w:val="001547B2"/>
    <w:rsid w:val="001608F3"/>
    <w:rsid w:val="001859AD"/>
    <w:rsid w:val="00195EC7"/>
    <w:rsid w:val="001A3682"/>
    <w:rsid w:val="001C1D05"/>
    <w:rsid w:val="001E5533"/>
    <w:rsid w:val="001F6748"/>
    <w:rsid w:val="00225B81"/>
    <w:rsid w:val="00227979"/>
    <w:rsid w:val="00251E64"/>
    <w:rsid w:val="00274DF0"/>
    <w:rsid w:val="00323101"/>
    <w:rsid w:val="00332CEE"/>
    <w:rsid w:val="003334C4"/>
    <w:rsid w:val="0038068D"/>
    <w:rsid w:val="00404272"/>
    <w:rsid w:val="0040515C"/>
    <w:rsid w:val="004510DC"/>
    <w:rsid w:val="00463FD7"/>
    <w:rsid w:val="004715C4"/>
    <w:rsid w:val="004768DA"/>
    <w:rsid w:val="004A0921"/>
    <w:rsid w:val="00506980"/>
    <w:rsid w:val="005572B5"/>
    <w:rsid w:val="00565893"/>
    <w:rsid w:val="00574F65"/>
    <w:rsid w:val="005871B7"/>
    <w:rsid w:val="00591074"/>
    <w:rsid w:val="005C3E32"/>
    <w:rsid w:val="00650377"/>
    <w:rsid w:val="00653C7E"/>
    <w:rsid w:val="00681C20"/>
    <w:rsid w:val="00681D3F"/>
    <w:rsid w:val="006925A1"/>
    <w:rsid w:val="006A5D73"/>
    <w:rsid w:val="006A7A94"/>
    <w:rsid w:val="006B7311"/>
    <w:rsid w:val="006D4341"/>
    <w:rsid w:val="006E191F"/>
    <w:rsid w:val="006F3388"/>
    <w:rsid w:val="00714CC6"/>
    <w:rsid w:val="00717D20"/>
    <w:rsid w:val="00764172"/>
    <w:rsid w:val="00772458"/>
    <w:rsid w:val="00780A1C"/>
    <w:rsid w:val="007C6535"/>
    <w:rsid w:val="007D64A2"/>
    <w:rsid w:val="007F66E0"/>
    <w:rsid w:val="008227DC"/>
    <w:rsid w:val="00842EAF"/>
    <w:rsid w:val="00873FEE"/>
    <w:rsid w:val="008D3CB7"/>
    <w:rsid w:val="008F02A2"/>
    <w:rsid w:val="008F06EA"/>
    <w:rsid w:val="0094114D"/>
    <w:rsid w:val="00942D94"/>
    <w:rsid w:val="009603F4"/>
    <w:rsid w:val="009A6380"/>
    <w:rsid w:val="009F3670"/>
    <w:rsid w:val="00A0743D"/>
    <w:rsid w:val="00A07CE6"/>
    <w:rsid w:val="00A40472"/>
    <w:rsid w:val="00A70B44"/>
    <w:rsid w:val="00A80443"/>
    <w:rsid w:val="00A85B51"/>
    <w:rsid w:val="00AB233E"/>
    <w:rsid w:val="00B10B3C"/>
    <w:rsid w:val="00B1149F"/>
    <w:rsid w:val="00B64639"/>
    <w:rsid w:val="00BA4264"/>
    <w:rsid w:val="00BA6016"/>
    <w:rsid w:val="00BB704C"/>
    <w:rsid w:val="00BC2B22"/>
    <w:rsid w:val="00BD4261"/>
    <w:rsid w:val="00BF0E6C"/>
    <w:rsid w:val="00C10FB4"/>
    <w:rsid w:val="00C32C28"/>
    <w:rsid w:val="00C3602F"/>
    <w:rsid w:val="00C50D25"/>
    <w:rsid w:val="00C76CB1"/>
    <w:rsid w:val="00C877E4"/>
    <w:rsid w:val="00C9576D"/>
    <w:rsid w:val="00CA10BB"/>
    <w:rsid w:val="00CA2D60"/>
    <w:rsid w:val="00CE76DD"/>
    <w:rsid w:val="00CF600A"/>
    <w:rsid w:val="00D11B3B"/>
    <w:rsid w:val="00D216C6"/>
    <w:rsid w:val="00D318B6"/>
    <w:rsid w:val="00D32730"/>
    <w:rsid w:val="00D47809"/>
    <w:rsid w:val="00D57392"/>
    <w:rsid w:val="00D83BC6"/>
    <w:rsid w:val="00D84592"/>
    <w:rsid w:val="00DC30B4"/>
    <w:rsid w:val="00DC7163"/>
    <w:rsid w:val="00DF522A"/>
    <w:rsid w:val="00E21C6D"/>
    <w:rsid w:val="00E42109"/>
    <w:rsid w:val="00E50A79"/>
    <w:rsid w:val="00E66478"/>
    <w:rsid w:val="00E87B3A"/>
    <w:rsid w:val="00EB52CD"/>
    <w:rsid w:val="00ED600C"/>
    <w:rsid w:val="00EF4D17"/>
    <w:rsid w:val="00F06E50"/>
    <w:rsid w:val="00F375BD"/>
    <w:rsid w:val="00F81A13"/>
    <w:rsid w:val="00F84F04"/>
    <w:rsid w:val="00FB1E4A"/>
    <w:rsid w:val="00FE24BE"/>
    <w:rsid w:val="00FE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9465A5"/>
  <w15:docId w15:val="{D8450B19-C4A8-476F-9C3B-D9623B34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9F3670"/>
    <w:pPr>
      <w:overflowPunct w:val="0"/>
      <w:autoSpaceDE w:val="0"/>
      <w:autoSpaceDN w:val="0"/>
      <w:adjustRightInd w:val="0"/>
    </w:pPr>
    <w:rPr>
      <w:rFonts w:ascii="Arial" w:hAnsi="Arial"/>
      <w:sz w:val="24"/>
    </w:rPr>
  </w:style>
  <w:style w:type="paragraph" w:styleId="Naslov2">
    <w:name w:val="heading 2"/>
    <w:basedOn w:val="Navaden"/>
    <w:next w:val="Navaden"/>
    <w:qFormat/>
    <w:rsid w:val="009F3670"/>
    <w:pPr>
      <w:keepNext/>
      <w:overflowPunct/>
      <w:autoSpaceDE/>
      <w:autoSpaceDN/>
      <w:adjustRightInd/>
      <w:ind w:left="120"/>
      <w:outlineLvl w:val="1"/>
    </w:pPr>
    <w:rPr>
      <w:rFonts w:ascii="Arial Narrow" w:hAnsi="Arial Narrow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rsid w:val="009F3670"/>
    <w:pPr>
      <w:jc w:val="center"/>
    </w:pPr>
    <w:rPr>
      <w:b/>
    </w:rPr>
  </w:style>
  <w:style w:type="paragraph" w:customStyle="1" w:styleId="ZnakZnak">
    <w:name w:val="Znak Znak"/>
    <w:basedOn w:val="Navaden"/>
    <w:rsid w:val="009F3670"/>
    <w:pPr>
      <w:overflowPunct/>
      <w:autoSpaceDE/>
      <w:autoSpaceDN/>
      <w:adjustRightInd/>
      <w:spacing w:after="160" w:line="240" w:lineRule="exact"/>
    </w:pPr>
    <w:rPr>
      <w:rFonts w:ascii="Tahoma" w:eastAsia="MS Mincho" w:hAnsi="Tahoma" w:cs="Tahoma"/>
      <w:sz w:val="20"/>
      <w:lang w:val="en-US" w:eastAsia="en-US"/>
    </w:rPr>
  </w:style>
  <w:style w:type="paragraph" w:styleId="Navadensplet">
    <w:name w:val="Normal (Web)"/>
    <w:basedOn w:val="Navaden"/>
    <w:rsid w:val="00A85B51"/>
    <w:pPr>
      <w:overflowPunct/>
      <w:autoSpaceDE/>
      <w:autoSpaceDN/>
      <w:adjustRightInd/>
      <w:spacing w:before="100" w:beforeAutospacing="1" w:after="142" w:line="288" w:lineRule="auto"/>
    </w:pPr>
    <w:rPr>
      <w:rFonts w:ascii="Times New Roman" w:hAnsi="Times New Roman"/>
      <w:szCs w:val="24"/>
    </w:rPr>
  </w:style>
  <w:style w:type="numbering" w:customStyle="1" w:styleId="Slog1">
    <w:name w:val="Slog1"/>
    <w:basedOn w:val="Brezseznama"/>
    <w:rsid w:val="00A85B51"/>
    <w:pPr>
      <w:numPr>
        <w:numId w:val="5"/>
      </w:numPr>
    </w:pPr>
  </w:style>
  <w:style w:type="character" w:styleId="Hiperpovezava">
    <w:name w:val="Hyperlink"/>
    <w:rsid w:val="00772458"/>
    <w:rPr>
      <w:rFonts w:cs="Times New Roman"/>
      <w:color w:val="0000FF"/>
      <w:u w:val="single"/>
    </w:rPr>
  </w:style>
  <w:style w:type="paragraph" w:customStyle="1" w:styleId="p">
    <w:name w:val="p"/>
    <w:basedOn w:val="Navaden"/>
    <w:rsid w:val="00772458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Cs w:val="24"/>
    </w:rPr>
  </w:style>
  <w:style w:type="numbering" w:customStyle="1" w:styleId="Slog2">
    <w:name w:val="Slog2"/>
    <w:rsid w:val="00225B81"/>
    <w:pPr>
      <w:numPr>
        <w:numId w:val="17"/>
      </w:numPr>
    </w:pPr>
  </w:style>
  <w:style w:type="paragraph" w:styleId="Telobesedila">
    <w:name w:val="Body Text"/>
    <w:basedOn w:val="Navaden"/>
    <w:rsid w:val="00C3602F"/>
    <w:pPr>
      <w:spacing w:after="120"/>
    </w:pPr>
  </w:style>
  <w:style w:type="paragraph" w:styleId="Odstavekseznama">
    <w:name w:val="List Paragraph"/>
    <w:basedOn w:val="Navaden"/>
    <w:uiPriority w:val="34"/>
    <w:qFormat/>
    <w:rsid w:val="00B64639"/>
    <w:pPr>
      <w:ind w:left="708"/>
    </w:pPr>
  </w:style>
  <w:style w:type="paragraph" w:styleId="Besedilooblaka">
    <w:name w:val="Balloon Text"/>
    <w:basedOn w:val="Navaden"/>
    <w:link w:val="BesedilooblakaZnak"/>
    <w:semiHidden/>
    <w:unhideWhenUsed/>
    <w:rsid w:val="001E5533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1E55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gorje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789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Ajdovščina, Cesta 5</vt:lpstr>
    </vt:vector>
  </TitlesOfParts>
  <Company>1</Company>
  <LinksUpToDate>false</LinksUpToDate>
  <CharactersWithSpaces>5286</CharactersWithSpaces>
  <SharedDoc>false</SharedDoc>
  <HLinks>
    <vt:vector size="6" baseType="variant">
      <vt:variant>
        <vt:i4>1179741</vt:i4>
      </vt:variant>
      <vt:variant>
        <vt:i4>0</vt:i4>
      </vt:variant>
      <vt:variant>
        <vt:i4>0</vt:i4>
      </vt:variant>
      <vt:variant>
        <vt:i4>5</vt:i4>
      </vt:variant>
      <vt:variant>
        <vt:lpwstr>http://www.ajdovscina.si/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Ajdovščina, Cesta 5</dc:title>
  <dc:subject/>
  <dc:creator>Maja Sluga</dc:creator>
  <cp:keywords/>
  <dc:description/>
  <cp:lastModifiedBy>Mateja Juvan Poboljšaj</cp:lastModifiedBy>
  <cp:revision>4</cp:revision>
  <cp:lastPrinted>2026-01-21T10:15:00Z</cp:lastPrinted>
  <dcterms:created xsi:type="dcterms:W3CDTF">2026-01-20T09:56:00Z</dcterms:created>
  <dcterms:modified xsi:type="dcterms:W3CDTF">2026-01-21T10:15:00Z</dcterms:modified>
</cp:coreProperties>
</file>